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4C9FD" w14:textId="52818953" w:rsidR="00232F03" w:rsidRPr="007D600E" w:rsidRDefault="00624E42" w:rsidP="003E4BE5">
      <w:pPr>
        <w:jc w:val="both"/>
      </w:pPr>
      <w:r w:rsidRPr="00E8195E">
        <w:rPr>
          <w:b/>
          <w:noProof/>
          <w:sz w:val="36"/>
          <w:u w:val="single"/>
        </w:rPr>
        <mc:AlternateContent>
          <mc:Choice Requires="wps">
            <w:drawing>
              <wp:anchor distT="45720" distB="45720" distL="114300" distR="114300" simplePos="0" relativeHeight="251660288" behindDoc="0" locked="0" layoutInCell="1" allowOverlap="1" wp14:anchorId="5C34E0CF" wp14:editId="4C28C104">
                <wp:simplePos x="0" y="0"/>
                <wp:positionH relativeFrom="column">
                  <wp:posOffset>-28575</wp:posOffset>
                </wp:positionH>
                <wp:positionV relativeFrom="paragraph">
                  <wp:posOffset>0</wp:posOffset>
                </wp:positionV>
                <wp:extent cx="5781675" cy="504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463EBA72" w14:textId="4B4DE19A" w:rsidR="00624E42" w:rsidRPr="00F01AC1" w:rsidRDefault="00F01AC1" w:rsidP="00C046BF">
                            <w:pPr>
                              <w:spacing w:after="0"/>
                              <w:jc w:val="center"/>
                              <w:rPr>
                                <w:rFonts w:cstheme="minorHAnsi"/>
                                <w:b/>
                                <w:sz w:val="48"/>
                                <w:szCs w:val="44"/>
                                <w:u w:val="single"/>
                              </w:rPr>
                            </w:pPr>
                            <w:bookmarkStart w:id="0" w:name="_Hlk524440851"/>
                            <w:bookmarkStart w:id="1" w:name="_Hlk524440852"/>
                            <w:r w:rsidRPr="00F01AC1">
                              <w:rPr>
                                <w:rFonts w:cstheme="minorHAnsi"/>
                                <w:b/>
                                <w:bCs/>
                                <w:sz w:val="48"/>
                                <w:szCs w:val="44"/>
                              </w:rPr>
                              <w:t xml:space="preserve">Disciplinary Proceedings </w:t>
                            </w:r>
                            <w:r w:rsidRPr="00F01AC1">
                              <w:rPr>
                                <w:rFonts w:cstheme="minorHAnsi"/>
                                <w:b/>
                                <w:sz w:val="48"/>
                                <w:szCs w:val="44"/>
                              </w:rPr>
                              <w:t>Policy</w:t>
                            </w:r>
                            <w:r w:rsidRPr="00F01AC1">
                              <w:rPr>
                                <w:rFonts w:cstheme="minorHAnsi"/>
                                <w:b/>
                                <w:sz w:val="48"/>
                                <w:szCs w:val="44"/>
                                <w:u w:val="single"/>
                              </w:rPr>
                              <w:t xml:space="preserve"> </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4E0CF" id="_x0000_t202" coordsize="21600,21600" o:spt="202" path="m,l,21600r21600,l21600,xe">
                <v:stroke joinstyle="miter"/>
                <v:path gradientshapeok="t" o:connecttype="rect"/>
              </v:shapetype>
              <v:shape id="Text Box 2" o:spid="_x0000_s1026" type="#_x0000_t202" style="position:absolute;left:0;text-align:left;margin-left:-2.25pt;margin-top:0;width:455.25pt;height:3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">
                <v:textbox>
                  <w:txbxContent>
                    <w:p w14:paraId="463EBA72" w14:textId="4B4DE19A" w:rsidR="00624E42" w:rsidRPr="00F01AC1" w:rsidRDefault="00F01AC1" w:rsidP="00C046BF">
                      <w:pPr>
                        <w:spacing w:after="0"/>
                        <w:jc w:val="center"/>
                        <w:rPr>
                          <w:rFonts w:cstheme="minorHAnsi"/>
                          <w:b/>
                          <w:sz w:val="48"/>
                          <w:szCs w:val="44"/>
                          <w:u w:val="single"/>
                        </w:rPr>
                      </w:pPr>
                      <w:bookmarkStart w:id="2" w:name="_Hlk524440851"/>
                      <w:bookmarkStart w:id="3" w:name="_Hlk524440852"/>
                      <w:r w:rsidRPr="00F01AC1">
                        <w:rPr>
                          <w:rFonts w:cstheme="minorHAnsi"/>
                          <w:b/>
                          <w:bCs/>
                          <w:sz w:val="48"/>
                          <w:szCs w:val="44"/>
                        </w:rPr>
                        <w:t xml:space="preserve">Disciplinary Proceedings </w:t>
                      </w:r>
                      <w:r w:rsidRPr="00F01AC1">
                        <w:rPr>
                          <w:rFonts w:cstheme="minorHAnsi"/>
                          <w:b/>
                          <w:sz w:val="48"/>
                          <w:szCs w:val="44"/>
                        </w:rPr>
                        <w:t>Policy</w:t>
                      </w:r>
                      <w:r w:rsidRPr="00F01AC1">
                        <w:rPr>
                          <w:rFonts w:cstheme="minorHAnsi"/>
                          <w:b/>
                          <w:sz w:val="48"/>
                          <w:szCs w:val="44"/>
                          <w:u w:val="single"/>
                        </w:rPr>
                        <w:t xml:space="preserve"> </w:t>
                      </w:r>
                      <w:bookmarkEnd w:id="2"/>
                      <w:bookmarkEnd w:id="3"/>
                    </w:p>
                  </w:txbxContent>
                </v:textbox>
                <w10:wrap type="square"/>
              </v:shape>
            </w:pict>
          </mc:Fallback>
        </mc:AlternateContent>
      </w:r>
    </w:p>
    <w:p w14:paraId="0E19454B" w14:textId="23A8115F" w:rsidR="003E4BE5" w:rsidRPr="003E4BE5" w:rsidRDefault="00313EE6" w:rsidP="00C42EC6">
      <w:pPr>
        <w:pStyle w:val="ListParagraph"/>
        <w:numPr>
          <w:ilvl w:val="0"/>
          <w:numId w:val="6"/>
        </w:numPr>
        <w:jc w:val="both"/>
        <w:rPr>
          <w:bCs/>
          <w:sz w:val="24"/>
          <w:szCs w:val="20"/>
        </w:rPr>
      </w:pPr>
      <w:r w:rsidRPr="003E4BE5">
        <w:rPr>
          <w:rFonts w:cstheme="minorHAnsi"/>
          <w:bCs/>
          <w:szCs w:val="20"/>
        </w:rPr>
        <w:t>Introduction</w:t>
      </w:r>
      <w:r w:rsidR="003E4BE5" w:rsidRPr="003E4BE5">
        <w:rPr>
          <w:rFonts w:cstheme="minorHAnsi"/>
          <w:bCs/>
          <w:szCs w:val="20"/>
        </w:rPr>
        <w:t xml:space="preserve"> </w:t>
      </w:r>
    </w:p>
    <w:p w14:paraId="713A1719" w14:textId="77777777" w:rsidR="003E4BE5" w:rsidRPr="003E4BE5" w:rsidRDefault="00313EE6" w:rsidP="00C42EC6">
      <w:pPr>
        <w:pStyle w:val="ListParagraph"/>
        <w:numPr>
          <w:ilvl w:val="1"/>
          <w:numId w:val="6"/>
        </w:numPr>
        <w:jc w:val="both"/>
        <w:rPr>
          <w:bCs/>
          <w:sz w:val="28"/>
        </w:rPr>
      </w:pPr>
      <w:r w:rsidRPr="003E4BE5">
        <w:rPr>
          <w:rFonts w:cstheme="minorHAnsi"/>
        </w:rPr>
        <w:t>This Disciplinary Code forms part of the terms and conditions of membership of the Irish National Darts Organisation (the “INDO”). It also forms part of the terms and conditions of participation in tournaments, competitions and other events organised and/or sanctioned by the INDO (“INDO Events”). Anyone who applies for membership of the INDO, and/or who participates in an INDO Event, whether as a darts player or as an official, shall be deemed to have accepted this Code and agreed to be bound and to abide by its provisions and all decisions made hereunder.</w:t>
      </w:r>
    </w:p>
    <w:p w14:paraId="50155B79" w14:textId="77777777" w:rsidR="003E4BE5" w:rsidRPr="003E4BE5" w:rsidRDefault="00313EE6" w:rsidP="00C42EC6">
      <w:pPr>
        <w:pStyle w:val="ListParagraph"/>
        <w:numPr>
          <w:ilvl w:val="1"/>
          <w:numId w:val="6"/>
        </w:numPr>
        <w:jc w:val="both"/>
        <w:rPr>
          <w:bCs/>
          <w:sz w:val="28"/>
        </w:rPr>
      </w:pPr>
      <w:r w:rsidRPr="003E4BE5">
        <w:rPr>
          <w:rFonts w:cstheme="minorHAnsi"/>
        </w:rPr>
        <w:t>The INDO may from time to time supplement, amend or vary this Code. Such changes shall be deemed to be effective and binding on each member, player and official on the date of publication of the changes by the INDO.</w:t>
      </w:r>
    </w:p>
    <w:p w14:paraId="29CB3BC6" w14:textId="50D41223" w:rsidR="00313EE6" w:rsidRPr="00F56C5F" w:rsidRDefault="00313EE6" w:rsidP="00C42EC6">
      <w:pPr>
        <w:pStyle w:val="ListParagraph"/>
        <w:numPr>
          <w:ilvl w:val="1"/>
          <w:numId w:val="6"/>
        </w:numPr>
        <w:jc w:val="both"/>
        <w:rPr>
          <w:bCs/>
          <w:sz w:val="28"/>
        </w:rPr>
      </w:pPr>
      <w:r w:rsidRPr="003E4BE5">
        <w:rPr>
          <w:rFonts w:cstheme="minorHAnsi"/>
        </w:rPr>
        <w:t>Although</w:t>
      </w:r>
      <w:r w:rsidR="003E4BE5">
        <w:rPr>
          <w:rFonts w:cstheme="minorHAnsi"/>
        </w:rPr>
        <w:t xml:space="preserve"> different</w:t>
      </w:r>
      <w:r w:rsidRPr="003E4BE5">
        <w:rPr>
          <w:rFonts w:cstheme="minorHAnsi"/>
        </w:rPr>
        <w:t xml:space="preserve"> genders participate in the sport of darts, for ease of reference only “he” and “his” shall be used in this Code, but such references shall be deemed to refer to “she” and “her” as appropriate.</w:t>
      </w:r>
    </w:p>
    <w:p w14:paraId="742765FD" w14:textId="2A34FB6C" w:rsidR="00313EE6" w:rsidRPr="00F56C5F" w:rsidRDefault="00313EE6" w:rsidP="00C42EC6">
      <w:pPr>
        <w:pStyle w:val="ListParagraph"/>
        <w:numPr>
          <w:ilvl w:val="1"/>
          <w:numId w:val="6"/>
        </w:numPr>
        <w:jc w:val="both"/>
        <w:rPr>
          <w:bCs/>
          <w:sz w:val="28"/>
        </w:rPr>
      </w:pPr>
      <w:r w:rsidRPr="00F56C5F">
        <w:rPr>
          <w:rFonts w:cstheme="minorHAnsi"/>
        </w:rPr>
        <w:t>INDO Member Darts Bodies wishing to take their own disciplinary action against their own members shall use this Code as a guide in the exercise of their disciplinary powers, provided that where proceedings are to be taken under this Code with respect to a particular incident, then any INDO Member Darts body with concurrent jurisdiction over the incident shall defer to such proceedings.</w:t>
      </w:r>
    </w:p>
    <w:p w14:paraId="3B6B92E0" w14:textId="31672916" w:rsidR="00E83C03" w:rsidRPr="00F56C5F" w:rsidRDefault="00313EE6" w:rsidP="00C42EC6">
      <w:pPr>
        <w:pStyle w:val="ListParagraph"/>
        <w:numPr>
          <w:ilvl w:val="1"/>
          <w:numId w:val="6"/>
        </w:numPr>
        <w:jc w:val="both"/>
        <w:rPr>
          <w:bCs/>
          <w:sz w:val="28"/>
        </w:rPr>
      </w:pPr>
      <w:r w:rsidRPr="00F56C5F">
        <w:rPr>
          <w:rFonts w:cstheme="minorHAnsi"/>
        </w:rPr>
        <w:t>INDO Member Darts Bodies shall recognise, and take all steps necessary to give effect to, (a) disciplinary decisions</w:t>
      </w:r>
      <w:r w:rsidR="00E83C03" w:rsidRPr="00F56C5F">
        <w:rPr>
          <w:rFonts w:cstheme="minorHAnsi"/>
        </w:rPr>
        <w:t xml:space="preserve"> </w:t>
      </w:r>
      <w:r w:rsidRPr="00F56C5F">
        <w:rPr>
          <w:rFonts w:cstheme="minorHAnsi"/>
        </w:rPr>
        <w:t>made by a Disciplinary Committee or Appeal Committee under this Code; and (b) disciplinary decisions made by a</w:t>
      </w:r>
      <w:r w:rsidR="00E83C03" w:rsidRPr="00F56C5F">
        <w:rPr>
          <w:rFonts w:cstheme="minorHAnsi"/>
        </w:rPr>
        <w:t xml:space="preserve"> INDO</w:t>
      </w:r>
      <w:r w:rsidRPr="00F56C5F">
        <w:rPr>
          <w:rFonts w:cstheme="minorHAnsi"/>
        </w:rPr>
        <w:t xml:space="preserve"> Member Darts Body in accordance with the provisions of this Code and recognised as such by the </w:t>
      </w:r>
      <w:r w:rsidR="00E83C03" w:rsidRPr="00F56C5F">
        <w:rPr>
          <w:rFonts w:cstheme="minorHAnsi"/>
        </w:rPr>
        <w:t>INDO.</w:t>
      </w:r>
    </w:p>
    <w:p w14:paraId="1E2813DD" w14:textId="028EBA1D" w:rsidR="00E83C03" w:rsidRDefault="00E83C03" w:rsidP="003E4BE5">
      <w:pPr>
        <w:jc w:val="both"/>
        <w:rPr>
          <w:sz w:val="24"/>
        </w:rPr>
      </w:pPr>
    </w:p>
    <w:p w14:paraId="717F4B28" w14:textId="77777777" w:rsidR="00F56C5F" w:rsidRPr="00F56C5F" w:rsidRDefault="00313EE6" w:rsidP="00C42EC6">
      <w:pPr>
        <w:pStyle w:val="ListParagraph"/>
        <w:numPr>
          <w:ilvl w:val="0"/>
          <w:numId w:val="6"/>
        </w:numPr>
        <w:jc w:val="both"/>
        <w:rPr>
          <w:sz w:val="24"/>
        </w:rPr>
      </w:pPr>
      <w:r w:rsidRPr="00E83C03">
        <w:rPr>
          <w:rFonts w:cstheme="minorHAnsi"/>
        </w:rPr>
        <w:t>Disciplinary Offences and Disciplinary Complaints</w:t>
      </w:r>
    </w:p>
    <w:p w14:paraId="0BF93D50" w14:textId="2651DDE9" w:rsidR="00313EE6" w:rsidRPr="00F56C5F" w:rsidRDefault="00313EE6" w:rsidP="00C42EC6">
      <w:pPr>
        <w:pStyle w:val="ListParagraph"/>
        <w:numPr>
          <w:ilvl w:val="1"/>
          <w:numId w:val="7"/>
        </w:numPr>
        <w:jc w:val="both"/>
        <w:rPr>
          <w:sz w:val="24"/>
        </w:rPr>
      </w:pPr>
      <w:r w:rsidRPr="00F56C5F">
        <w:rPr>
          <w:rFonts w:cstheme="minorHAnsi"/>
        </w:rPr>
        <w:t xml:space="preserve">Each member, player and official </w:t>
      </w:r>
      <w:r w:rsidR="00E83C03" w:rsidRPr="00F56C5F">
        <w:rPr>
          <w:rFonts w:cstheme="minorHAnsi"/>
        </w:rPr>
        <w:t>are</w:t>
      </w:r>
      <w:r w:rsidRPr="00F56C5F">
        <w:rPr>
          <w:rFonts w:cstheme="minorHAnsi"/>
        </w:rPr>
        <w:t xml:space="preserve"> responsible and accountable for his own conduct in connection with the sport of</w:t>
      </w:r>
      <w:r w:rsidR="00E83C03" w:rsidRPr="00F56C5F">
        <w:rPr>
          <w:rFonts w:cstheme="minorHAnsi"/>
        </w:rPr>
        <w:t xml:space="preserve"> </w:t>
      </w:r>
      <w:r w:rsidRPr="00F56C5F">
        <w:rPr>
          <w:rFonts w:cstheme="minorHAnsi"/>
        </w:rPr>
        <w:t>darts. He must conduct himself at all times in accordance with the highest standards of disciplined and sporting</w:t>
      </w:r>
      <w:r w:rsidR="00E83C03" w:rsidRPr="00F56C5F">
        <w:rPr>
          <w:rFonts w:cstheme="minorHAnsi"/>
        </w:rPr>
        <w:t xml:space="preserve"> </w:t>
      </w:r>
      <w:r w:rsidRPr="00F56C5F">
        <w:rPr>
          <w:rFonts w:cstheme="minorHAnsi"/>
        </w:rPr>
        <w:t>behaviour. Any conduct that falls below these standards and that harms or undermines the sport of darts in any way</w:t>
      </w:r>
      <w:r w:rsidR="00E83C03" w:rsidRPr="00F56C5F">
        <w:rPr>
          <w:rFonts w:cstheme="minorHAnsi"/>
        </w:rPr>
        <w:t xml:space="preserve"> </w:t>
      </w:r>
      <w:r w:rsidRPr="00F56C5F">
        <w:rPr>
          <w:rFonts w:cstheme="minorHAnsi"/>
        </w:rPr>
        <w:t>shall constitute a Disciplinary Offence under this Code.</w:t>
      </w:r>
    </w:p>
    <w:p w14:paraId="2DBAFBF4" w14:textId="77777777" w:rsidR="00F56C5F" w:rsidRPr="00F56C5F" w:rsidRDefault="00F56C5F" w:rsidP="00F56C5F">
      <w:pPr>
        <w:pStyle w:val="ListParagraph"/>
        <w:ind w:left="436"/>
        <w:jc w:val="both"/>
        <w:rPr>
          <w:sz w:val="24"/>
        </w:rPr>
      </w:pPr>
    </w:p>
    <w:p w14:paraId="79B769B3" w14:textId="17870255" w:rsidR="00F56C5F" w:rsidRPr="00F56C5F" w:rsidRDefault="00313EE6" w:rsidP="00C42EC6">
      <w:pPr>
        <w:pStyle w:val="ListParagraph"/>
        <w:numPr>
          <w:ilvl w:val="1"/>
          <w:numId w:val="7"/>
        </w:numPr>
        <w:jc w:val="both"/>
        <w:rPr>
          <w:sz w:val="24"/>
        </w:rPr>
      </w:pPr>
      <w:r w:rsidRPr="00F56C5F">
        <w:rPr>
          <w:rFonts w:cstheme="minorHAnsi"/>
        </w:rPr>
        <w:t xml:space="preserve">It is not possible to draw up a definitive and exhaustive list of types of conduct, behaviour, </w:t>
      </w:r>
      <w:r w:rsidR="00FF57E2" w:rsidRPr="00F56C5F">
        <w:rPr>
          <w:rFonts w:cstheme="minorHAnsi"/>
        </w:rPr>
        <w:t>statements,</w:t>
      </w:r>
      <w:r w:rsidRPr="00F56C5F">
        <w:rPr>
          <w:rFonts w:cstheme="minorHAnsi"/>
        </w:rPr>
        <w:t xml:space="preserve"> or practices that</w:t>
      </w:r>
      <w:r w:rsidR="00E83C03" w:rsidRPr="00F56C5F">
        <w:rPr>
          <w:rFonts w:cstheme="minorHAnsi"/>
        </w:rPr>
        <w:t xml:space="preserve"> </w:t>
      </w:r>
      <w:r w:rsidRPr="00F56C5F">
        <w:rPr>
          <w:rFonts w:cstheme="minorHAnsi"/>
        </w:rPr>
        <w:t>may amount to a Disciplinary Offence under this Code. For purposes of illustration only, and not by way of limitation,</w:t>
      </w:r>
      <w:r w:rsidR="00E83C03" w:rsidRPr="00F56C5F">
        <w:rPr>
          <w:rFonts w:cstheme="minorHAnsi"/>
        </w:rPr>
        <w:t xml:space="preserve"> </w:t>
      </w:r>
      <w:r w:rsidRPr="00F56C5F">
        <w:rPr>
          <w:rFonts w:cstheme="minorHAnsi"/>
        </w:rPr>
        <w:t>each of the following types of behaviour may constitute a Disciplinary Offence under this Code:</w:t>
      </w:r>
    </w:p>
    <w:p w14:paraId="306B61CD" w14:textId="516315B1" w:rsidR="00E83C03" w:rsidRPr="00F56C5F" w:rsidRDefault="008C3CDC" w:rsidP="00C42EC6">
      <w:pPr>
        <w:pStyle w:val="ListParagraph"/>
        <w:numPr>
          <w:ilvl w:val="2"/>
          <w:numId w:val="7"/>
        </w:numPr>
        <w:ind w:left="1276" w:hanging="567"/>
        <w:jc w:val="both"/>
        <w:rPr>
          <w:sz w:val="24"/>
        </w:rPr>
      </w:pPr>
      <w:r w:rsidRPr="00F56C5F">
        <w:rPr>
          <w:rFonts w:cstheme="minorHAnsi"/>
        </w:rPr>
        <w:t>A</w:t>
      </w:r>
      <w:r w:rsidR="00313EE6" w:rsidRPr="00F56C5F">
        <w:rPr>
          <w:rFonts w:cstheme="minorHAnsi"/>
        </w:rPr>
        <w:t xml:space="preserve">cts/omissions that breach the </w:t>
      </w:r>
      <w:r w:rsidR="00E83C03" w:rsidRPr="00F56C5F">
        <w:rPr>
          <w:rFonts w:cstheme="minorHAnsi"/>
        </w:rPr>
        <w:t>INDO</w:t>
      </w:r>
      <w:r w:rsidR="00313EE6" w:rsidRPr="00F56C5F">
        <w:rPr>
          <w:rFonts w:cstheme="minorHAnsi"/>
        </w:rPr>
        <w:t xml:space="preserve"> Playing Rules, the Policy on </w:t>
      </w:r>
      <w:r w:rsidR="00FF57E2" w:rsidRPr="00F56C5F">
        <w:rPr>
          <w:rFonts w:cstheme="minorHAnsi"/>
        </w:rPr>
        <w:t>Drugs,</w:t>
      </w:r>
      <w:r w:rsidR="00313EE6" w:rsidRPr="00F56C5F">
        <w:rPr>
          <w:rFonts w:cstheme="minorHAnsi"/>
        </w:rPr>
        <w:t xml:space="preserve"> or any other</w:t>
      </w:r>
      <w:r w:rsidR="00F56C5F">
        <w:rPr>
          <w:rFonts w:cstheme="minorHAnsi"/>
        </w:rPr>
        <w:t xml:space="preserve"> </w:t>
      </w:r>
      <w:r w:rsidR="00E83C03" w:rsidRPr="00F56C5F">
        <w:rPr>
          <w:rFonts w:cstheme="minorHAnsi"/>
        </w:rPr>
        <w:t xml:space="preserve">INDO </w:t>
      </w:r>
      <w:r w:rsidR="00313EE6" w:rsidRPr="00F56C5F">
        <w:rPr>
          <w:rFonts w:cstheme="minorHAnsi"/>
        </w:rPr>
        <w:t xml:space="preserve">rule, including the rules specific to any particular </w:t>
      </w:r>
      <w:r w:rsidR="00E83C03" w:rsidRPr="00F56C5F">
        <w:rPr>
          <w:rFonts w:cstheme="minorHAnsi"/>
        </w:rPr>
        <w:t>INDO</w:t>
      </w:r>
      <w:r w:rsidR="00313EE6" w:rsidRPr="00F56C5F">
        <w:rPr>
          <w:rFonts w:cstheme="minorHAnsi"/>
        </w:rPr>
        <w:t xml:space="preserve"> Event</w:t>
      </w:r>
      <w:r w:rsidR="00F56C5F">
        <w:rPr>
          <w:rFonts w:cstheme="minorHAnsi"/>
        </w:rPr>
        <w:t xml:space="preserve">. </w:t>
      </w:r>
    </w:p>
    <w:p w14:paraId="203126F0" w14:textId="4755D2E5" w:rsidR="00E83C03" w:rsidRPr="00F56C5F" w:rsidRDefault="00313EE6" w:rsidP="00C42EC6">
      <w:pPr>
        <w:pStyle w:val="ListParagraph"/>
        <w:numPr>
          <w:ilvl w:val="2"/>
          <w:numId w:val="7"/>
        </w:numPr>
        <w:ind w:left="1276" w:hanging="567"/>
        <w:jc w:val="both"/>
        <w:rPr>
          <w:sz w:val="24"/>
        </w:rPr>
      </w:pPr>
      <w:r w:rsidRPr="00F56C5F">
        <w:rPr>
          <w:rFonts w:cstheme="minorHAnsi"/>
        </w:rPr>
        <w:t>acts or statements that are, or conduct that is, discriminatory by reason of gender,</w:t>
      </w:r>
      <w:r w:rsidR="00E83C03" w:rsidRPr="00F56C5F">
        <w:rPr>
          <w:rFonts w:cstheme="minorHAnsi"/>
        </w:rPr>
        <w:t xml:space="preserve"> </w:t>
      </w:r>
      <w:r w:rsidRPr="00F56C5F">
        <w:rPr>
          <w:rFonts w:cstheme="minorHAnsi"/>
        </w:rPr>
        <w:t xml:space="preserve">sexual orientation, race, nationality, ethnic origin, colour, </w:t>
      </w:r>
      <w:r w:rsidR="00FF57E2" w:rsidRPr="00F56C5F">
        <w:rPr>
          <w:rFonts w:cstheme="minorHAnsi"/>
        </w:rPr>
        <w:t>religion,</w:t>
      </w:r>
      <w:r w:rsidRPr="00F56C5F">
        <w:rPr>
          <w:rFonts w:cstheme="minorHAnsi"/>
        </w:rPr>
        <w:t xml:space="preserve"> or disability</w:t>
      </w:r>
      <w:r w:rsidR="00F56C5F">
        <w:rPr>
          <w:rFonts w:cstheme="minorHAnsi"/>
        </w:rPr>
        <w:t>.</w:t>
      </w:r>
    </w:p>
    <w:p w14:paraId="0029BB37" w14:textId="1451302F" w:rsidR="00313EE6" w:rsidRPr="00F56C5F" w:rsidRDefault="00313EE6" w:rsidP="00C42EC6">
      <w:pPr>
        <w:pStyle w:val="ListParagraph"/>
        <w:numPr>
          <w:ilvl w:val="2"/>
          <w:numId w:val="7"/>
        </w:numPr>
        <w:ind w:left="1276" w:hanging="567"/>
        <w:jc w:val="both"/>
        <w:rPr>
          <w:sz w:val="24"/>
        </w:rPr>
      </w:pPr>
      <w:r w:rsidRPr="00F56C5F">
        <w:rPr>
          <w:rFonts w:cstheme="minorHAnsi"/>
        </w:rPr>
        <w:t>any conduct, behaviour, statements or practices, whether inside or outside the match</w:t>
      </w:r>
      <w:r w:rsidR="00E83C03" w:rsidRPr="00F56C5F">
        <w:rPr>
          <w:rFonts w:cstheme="minorHAnsi"/>
        </w:rPr>
        <w:t xml:space="preserve"> </w:t>
      </w:r>
      <w:r w:rsidRPr="00F56C5F">
        <w:rPr>
          <w:rFonts w:cstheme="minorHAnsi"/>
        </w:rPr>
        <w:t xml:space="preserve">play area, during a </w:t>
      </w:r>
      <w:r w:rsidR="00E83C03" w:rsidRPr="00F56C5F">
        <w:rPr>
          <w:rFonts w:cstheme="minorHAnsi"/>
        </w:rPr>
        <w:t>INDO</w:t>
      </w:r>
      <w:r w:rsidRPr="00F56C5F">
        <w:rPr>
          <w:rFonts w:cstheme="minorHAnsi"/>
        </w:rPr>
        <w:t xml:space="preserve"> Event or otherwise, that is unsporting, offensive, indecent,</w:t>
      </w:r>
      <w:r w:rsidR="00E83C03" w:rsidRPr="00F56C5F">
        <w:rPr>
          <w:rFonts w:cstheme="minorHAnsi"/>
        </w:rPr>
        <w:t xml:space="preserve"> </w:t>
      </w:r>
      <w:r w:rsidRPr="00F56C5F">
        <w:rPr>
          <w:rFonts w:cstheme="minorHAnsi"/>
        </w:rPr>
        <w:t>violent and/or insulting and/or that brings or may bring into disrepute the sport of darts,</w:t>
      </w:r>
      <w:r w:rsidR="00E83C03" w:rsidRPr="00F56C5F">
        <w:rPr>
          <w:rFonts w:cstheme="minorHAnsi"/>
        </w:rPr>
        <w:t xml:space="preserve"> </w:t>
      </w:r>
      <w:r w:rsidRPr="00F56C5F">
        <w:rPr>
          <w:rFonts w:cstheme="minorHAnsi"/>
        </w:rPr>
        <w:t xml:space="preserve">a </w:t>
      </w:r>
      <w:r w:rsidR="00E83C03" w:rsidRPr="00F56C5F">
        <w:rPr>
          <w:rFonts w:cstheme="minorHAnsi"/>
        </w:rPr>
        <w:t>INDO</w:t>
      </w:r>
      <w:r w:rsidRPr="00F56C5F">
        <w:rPr>
          <w:rFonts w:cstheme="minorHAnsi"/>
        </w:rPr>
        <w:t xml:space="preserve"> Event or the </w:t>
      </w:r>
      <w:r w:rsidR="00E83C03" w:rsidRPr="00F56C5F">
        <w:rPr>
          <w:rFonts w:cstheme="minorHAnsi"/>
        </w:rPr>
        <w:t>INDO</w:t>
      </w:r>
      <w:r w:rsidRPr="00F56C5F">
        <w:rPr>
          <w:rFonts w:cstheme="minorHAnsi"/>
        </w:rPr>
        <w:t xml:space="preserve"> and/or any sponsor or commercial partner of the </w:t>
      </w:r>
      <w:r w:rsidR="00E83C03" w:rsidRPr="00F56C5F">
        <w:rPr>
          <w:rFonts w:cstheme="minorHAnsi"/>
        </w:rPr>
        <w:t>INDO.</w:t>
      </w:r>
    </w:p>
    <w:p w14:paraId="011C4826" w14:textId="0AED72DF" w:rsidR="00313EE6" w:rsidRPr="00F56C5F" w:rsidRDefault="00313EE6" w:rsidP="00C42EC6">
      <w:pPr>
        <w:pStyle w:val="ListParagraph"/>
        <w:numPr>
          <w:ilvl w:val="2"/>
          <w:numId w:val="7"/>
        </w:numPr>
        <w:ind w:left="1276" w:hanging="567"/>
        <w:jc w:val="both"/>
        <w:rPr>
          <w:sz w:val="24"/>
        </w:rPr>
      </w:pPr>
      <w:r w:rsidRPr="00F56C5F">
        <w:rPr>
          <w:rFonts w:cstheme="minorHAnsi"/>
        </w:rPr>
        <w:t>any misuse of funds/fees/sponsorship that brings or may bring into disrepute the sport of</w:t>
      </w:r>
      <w:r w:rsidR="00E83C03" w:rsidRPr="00F56C5F">
        <w:rPr>
          <w:rFonts w:cstheme="minorHAnsi"/>
        </w:rPr>
        <w:t xml:space="preserve"> </w:t>
      </w:r>
      <w:r w:rsidRPr="00F56C5F">
        <w:rPr>
          <w:rFonts w:cstheme="minorHAnsi"/>
        </w:rPr>
        <w:t xml:space="preserve">darts, </w:t>
      </w:r>
      <w:r w:rsidR="00FF57E2" w:rsidRPr="00F56C5F">
        <w:rPr>
          <w:rFonts w:cstheme="minorHAnsi"/>
        </w:rPr>
        <w:t>an</w:t>
      </w:r>
      <w:r w:rsidRPr="00F56C5F">
        <w:rPr>
          <w:rFonts w:cstheme="minorHAnsi"/>
        </w:rPr>
        <w:t xml:space="preserve"> </w:t>
      </w:r>
      <w:r w:rsidR="00E83C03" w:rsidRPr="00F56C5F">
        <w:rPr>
          <w:rFonts w:cstheme="minorHAnsi"/>
        </w:rPr>
        <w:t>INDO</w:t>
      </w:r>
      <w:r w:rsidRPr="00F56C5F">
        <w:rPr>
          <w:rFonts w:cstheme="minorHAnsi"/>
        </w:rPr>
        <w:t xml:space="preserve"> Event or the </w:t>
      </w:r>
      <w:r w:rsidR="00E83C03" w:rsidRPr="00F56C5F">
        <w:rPr>
          <w:rFonts w:cstheme="minorHAnsi"/>
        </w:rPr>
        <w:t>INDO</w:t>
      </w:r>
      <w:r w:rsidRPr="00F56C5F">
        <w:rPr>
          <w:rFonts w:cstheme="minorHAnsi"/>
        </w:rPr>
        <w:t xml:space="preserve"> and/or any sponsor or commercial partner of the </w:t>
      </w:r>
      <w:r w:rsidR="00E83C03" w:rsidRPr="00F56C5F">
        <w:rPr>
          <w:rFonts w:cstheme="minorHAnsi"/>
        </w:rPr>
        <w:t>INDO</w:t>
      </w:r>
      <w:r w:rsidRPr="00F56C5F">
        <w:rPr>
          <w:rFonts w:cstheme="minorHAnsi"/>
        </w:rPr>
        <w:t>.</w:t>
      </w:r>
    </w:p>
    <w:p w14:paraId="7A880D7A" w14:textId="77777777" w:rsidR="00F56C5F" w:rsidRDefault="00F56C5F" w:rsidP="00F56C5F">
      <w:pPr>
        <w:jc w:val="both"/>
        <w:rPr>
          <w:rFonts w:cstheme="minorHAnsi"/>
        </w:rPr>
      </w:pPr>
    </w:p>
    <w:p w14:paraId="23ED1729" w14:textId="051E20DA" w:rsidR="00313EE6" w:rsidRPr="00F56C5F" w:rsidRDefault="00313EE6" w:rsidP="00C42EC6">
      <w:pPr>
        <w:pStyle w:val="ListParagraph"/>
        <w:numPr>
          <w:ilvl w:val="0"/>
          <w:numId w:val="6"/>
        </w:numPr>
        <w:jc w:val="both"/>
        <w:rPr>
          <w:rFonts w:cstheme="minorHAnsi"/>
        </w:rPr>
      </w:pPr>
      <w:r w:rsidRPr="00F56C5F">
        <w:rPr>
          <w:rFonts w:cstheme="minorHAnsi"/>
        </w:rPr>
        <w:lastRenderedPageBreak/>
        <w:t>Commencement of Disciplinary Proceedings</w:t>
      </w:r>
    </w:p>
    <w:p w14:paraId="599E3BE0" w14:textId="0C4F8543" w:rsidR="00313EE6" w:rsidRDefault="00313EE6" w:rsidP="00C42EC6">
      <w:pPr>
        <w:pStyle w:val="ListParagraph"/>
        <w:numPr>
          <w:ilvl w:val="1"/>
          <w:numId w:val="8"/>
        </w:numPr>
        <w:jc w:val="both"/>
        <w:rPr>
          <w:rFonts w:cstheme="minorHAnsi"/>
        </w:rPr>
      </w:pPr>
      <w:r w:rsidRPr="00E83C03">
        <w:rPr>
          <w:rFonts w:cstheme="minorHAnsi"/>
        </w:rPr>
        <w:t>Making a Complaint</w:t>
      </w:r>
    </w:p>
    <w:p w14:paraId="30079389" w14:textId="37B032C2" w:rsidR="00313EE6" w:rsidRDefault="00313EE6" w:rsidP="00C42EC6">
      <w:pPr>
        <w:pStyle w:val="ListParagraph"/>
        <w:numPr>
          <w:ilvl w:val="2"/>
          <w:numId w:val="8"/>
        </w:numPr>
        <w:jc w:val="both"/>
        <w:rPr>
          <w:rFonts w:cstheme="minorHAnsi"/>
        </w:rPr>
      </w:pPr>
      <w:r w:rsidRPr="00F56C5F">
        <w:rPr>
          <w:rFonts w:cstheme="minorHAnsi"/>
        </w:rPr>
        <w:t>Any act or omission by a member, player and/or official that constitutes or is capable of constituting a Disciplinary</w:t>
      </w:r>
      <w:r w:rsidR="00E83C03" w:rsidRPr="00F56C5F">
        <w:rPr>
          <w:rFonts w:cstheme="minorHAnsi"/>
        </w:rPr>
        <w:t xml:space="preserve"> </w:t>
      </w:r>
      <w:r w:rsidRPr="00F56C5F">
        <w:rPr>
          <w:rFonts w:cstheme="minorHAnsi"/>
        </w:rPr>
        <w:t xml:space="preserve">Offence shall in the first instance be considered by the </w:t>
      </w:r>
      <w:r w:rsidR="00E83C03" w:rsidRPr="00F56C5F">
        <w:rPr>
          <w:rFonts w:cstheme="minorHAnsi"/>
        </w:rPr>
        <w:t>INDO</w:t>
      </w:r>
      <w:r w:rsidRPr="00F56C5F">
        <w:rPr>
          <w:rFonts w:cstheme="minorHAnsi"/>
        </w:rPr>
        <w:t xml:space="preserve"> Board of Directors, acting either on their own motion or</w:t>
      </w:r>
      <w:r w:rsidR="00E83C03" w:rsidRPr="00F56C5F">
        <w:rPr>
          <w:rFonts w:cstheme="minorHAnsi"/>
        </w:rPr>
        <w:t xml:space="preserve"> </w:t>
      </w:r>
      <w:r w:rsidRPr="00F56C5F">
        <w:rPr>
          <w:rFonts w:cstheme="minorHAnsi"/>
        </w:rPr>
        <w:t>on referral or complaint from a third party.</w:t>
      </w:r>
    </w:p>
    <w:p w14:paraId="328DBD26" w14:textId="7D980C6C" w:rsidR="00313EE6" w:rsidRDefault="00E83C03" w:rsidP="00C42EC6">
      <w:pPr>
        <w:pStyle w:val="ListParagraph"/>
        <w:numPr>
          <w:ilvl w:val="2"/>
          <w:numId w:val="8"/>
        </w:numPr>
        <w:jc w:val="both"/>
        <w:rPr>
          <w:rFonts w:cstheme="minorHAnsi"/>
        </w:rPr>
      </w:pPr>
      <w:r w:rsidRPr="00F56C5F">
        <w:rPr>
          <w:rFonts w:cstheme="minorHAnsi"/>
        </w:rPr>
        <w:t>T</w:t>
      </w:r>
      <w:r w:rsidR="00313EE6" w:rsidRPr="00F56C5F">
        <w:rPr>
          <w:rFonts w:cstheme="minorHAnsi"/>
        </w:rPr>
        <w:t xml:space="preserve">he </w:t>
      </w:r>
      <w:r w:rsidRPr="00F56C5F">
        <w:rPr>
          <w:rFonts w:cstheme="minorHAnsi"/>
        </w:rPr>
        <w:t>INDO</w:t>
      </w:r>
      <w:r w:rsidR="00313EE6" w:rsidRPr="00F56C5F">
        <w:rPr>
          <w:rFonts w:cstheme="minorHAnsi"/>
        </w:rPr>
        <w:t xml:space="preserve"> Board of Directors shall have sole discretion to determine whether or not to</w:t>
      </w:r>
      <w:r w:rsidRPr="00F56C5F">
        <w:rPr>
          <w:rFonts w:cstheme="minorHAnsi"/>
        </w:rPr>
        <w:t xml:space="preserve"> </w:t>
      </w:r>
      <w:r w:rsidR="00313EE6" w:rsidRPr="00F56C5F">
        <w:rPr>
          <w:rFonts w:cstheme="minorHAnsi"/>
        </w:rPr>
        <w:t>charge a person with a</w:t>
      </w:r>
      <w:r w:rsidRPr="00F56C5F">
        <w:rPr>
          <w:rFonts w:cstheme="minorHAnsi"/>
        </w:rPr>
        <w:t xml:space="preserve"> </w:t>
      </w:r>
      <w:r w:rsidR="00313EE6" w:rsidRPr="00F56C5F">
        <w:rPr>
          <w:rFonts w:cstheme="minorHAnsi"/>
        </w:rPr>
        <w:t xml:space="preserve">Disciplinary Offence. In exercising such discretion, the </w:t>
      </w:r>
      <w:r w:rsidRPr="00F56C5F">
        <w:rPr>
          <w:rFonts w:cstheme="minorHAnsi"/>
        </w:rPr>
        <w:t>INDO</w:t>
      </w:r>
      <w:r w:rsidR="00313EE6" w:rsidRPr="00F56C5F">
        <w:rPr>
          <w:rFonts w:cstheme="minorHAnsi"/>
        </w:rPr>
        <w:t xml:space="preserve"> Board of Directors shall be entitled to undertake such</w:t>
      </w:r>
      <w:r w:rsidRPr="00F56C5F">
        <w:rPr>
          <w:rFonts w:cstheme="minorHAnsi"/>
        </w:rPr>
        <w:t xml:space="preserve"> </w:t>
      </w:r>
      <w:r w:rsidR="00313EE6" w:rsidRPr="00F56C5F">
        <w:rPr>
          <w:rFonts w:cstheme="minorHAnsi"/>
        </w:rPr>
        <w:t>investigations as they may deem necessary, and every member, player and/or official (whether or not they are the</w:t>
      </w:r>
      <w:r w:rsidRPr="00F56C5F">
        <w:rPr>
          <w:rFonts w:cstheme="minorHAnsi"/>
        </w:rPr>
        <w:t xml:space="preserve"> </w:t>
      </w:r>
      <w:r w:rsidR="00313EE6" w:rsidRPr="00F56C5F">
        <w:rPr>
          <w:rFonts w:cstheme="minorHAnsi"/>
        </w:rPr>
        <w:t>subject of the complaint) shall be obliged to cooperate with such investigations. A failure to cooperate with such</w:t>
      </w:r>
      <w:r w:rsidRPr="00F56C5F">
        <w:rPr>
          <w:rFonts w:cstheme="minorHAnsi"/>
        </w:rPr>
        <w:t xml:space="preserve"> </w:t>
      </w:r>
      <w:r w:rsidR="00313EE6" w:rsidRPr="00F56C5F">
        <w:rPr>
          <w:rFonts w:cstheme="minorHAnsi"/>
        </w:rPr>
        <w:t>investigations may itself constitute a Disciplinary Offence under this Code.</w:t>
      </w:r>
    </w:p>
    <w:p w14:paraId="29695726" w14:textId="4289E1F3" w:rsidR="005913DB" w:rsidRPr="00F56C5F" w:rsidRDefault="00313EE6" w:rsidP="00C42EC6">
      <w:pPr>
        <w:pStyle w:val="ListParagraph"/>
        <w:numPr>
          <w:ilvl w:val="2"/>
          <w:numId w:val="8"/>
        </w:numPr>
        <w:jc w:val="both"/>
        <w:rPr>
          <w:rFonts w:cstheme="minorHAnsi"/>
        </w:rPr>
      </w:pPr>
      <w:r w:rsidRPr="00F56C5F">
        <w:rPr>
          <w:rFonts w:cstheme="minorHAnsi"/>
        </w:rPr>
        <w:t xml:space="preserve">If the </w:t>
      </w:r>
      <w:r w:rsidR="00E83C03" w:rsidRPr="00F56C5F">
        <w:rPr>
          <w:rFonts w:cstheme="minorHAnsi"/>
        </w:rPr>
        <w:t>INDO</w:t>
      </w:r>
      <w:r w:rsidRPr="00F56C5F">
        <w:rPr>
          <w:rFonts w:cstheme="minorHAnsi"/>
        </w:rPr>
        <w:t xml:space="preserve"> Board of Directors decides to charge a person with a Disciplinary Offence, under this Code, then they shall</w:t>
      </w:r>
      <w:r w:rsidR="00E83C03" w:rsidRPr="00F56C5F">
        <w:rPr>
          <w:rFonts w:cstheme="minorHAnsi"/>
        </w:rPr>
        <w:t xml:space="preserve"> </w:t>
      </w:r>
      <w:r w:rsidRPr="00F56C5F">
        <w:rPr>
          <w:rFonts w:cstheme="minorHAnsi"/>
        </w:rPr>
        <w:t>send a notice to the Chairman of the Disciplinary Committee, with a copy to the person being charged (the</w:t>
      </w:r>
      <w:r w:rsidR="005913DB" w:rsidRPr="00F56C5F">
        <w:rPr>
          <w:rFonts w:cstheme="minorHAnsi"/>
        </w:rPr>
        <w:t xml:space="preserve"> </w:t>
      </w:r>
      <w:r w:rsidRPr="00F56C5F">
        <w:rPr>
          <w:rFonts w:cstheme="minorHAnsi"/>
        </w:rPr>
        <w:t>“Defendant”), which notice shall specify the following:</w:t>
      </w:r>
    </w:p>
    <w:p w14:paraId="2C6CD396" w14:textId="41A543D3" w:rsidR="00313EE6" w:rsidRDefault="00313EE6" w:rsidP="00C42EC6">
      <w:pPr>
        <w:pStyle w:val="ListParagraph"/>
        <w:numPr>
          <w:ilvl w:val="0"/>
          <w:numId w:val="1"/>
        </w:numPr>
        <w:jc w:val="both"/>
        <w:rPr>
          <w:rFonts w:cstheme="minorHAnsi"/>
        </w:rPr>
      </w:pPr>
      <w:r w:rsidRPr="005913DB">
        <w:rPr>
          <w:rFonts w:cstheme="minorHAnsi"/>
        </w:rPr>
        <w:t xml:space="preserve">the name of the </w:t>
      </w:r>
      <w:r w:rsidR="00FF57E2" w:rsidRPr="005913DB">
        <w:rPr>
          <w:rFonts w:cstheme="minorHAnsi"/>
        </w:rPr>
        <w:t>Defendant.</w:t>
      </w:r>
    </w:p>
    <w:p w14:paraId="5B384235" w14:textId="7E19301F" w:rsidR="00313EE6" w:rsidRDefault="00313EE6" w:rsidP="00C42EC6">
      <w:pPr>
        <w:pStyle w:val="ListParagraph"/>
        <w:numPr>
          <w:ilvl w:val="0"/>
          <w:numId w:val="1"/>
        </w:numPr>
        <w:jc w:val="both"/>
        <w:rPr>
          <w:rFonts w:cstheme="minorHAnsi"/>
        </w:rPr>
      </w:pPr>
      <w:r w:rsidRPr="005913DB">
        <w:rPr>
          <w:rFonts w:cstheme="minorHAnsi"/>
        </w:rPr>
        <w:t>full details of the alleged Disciplinary Offence, including date and place and names of any</w:t>
      </w:r>
      <w:r w:rsidR="005913DB">
        <w:rPr>
          <w:rFonts w:cstheme="minorHAnsi"/>
        </w:rPr>
        <w:t xml:space="preserve"> </w:t>
      </w:r>
      <w:r w:rsidRPr="005913DB">
        <w:rPr>
          <w:rFonts w:cstheme="minorHAnsi"/>
        </w:rPr>
        <w:t xml:space="preserve">witnesses and any specific </w:t>
      </w:r>
      <w:r w:rsidR="005913DB">
        <w:rPr>
          <w:rFonts w:cstheme="minorHAnsi"/>
        </w:rPr>
        <w:t>INDO</w:t>
      </w:r>
      <w:r w:rsidRPr="005913DB">
        <w:rPr>
          <w:rFonts w:cstheme="minorHAnsi"/>
        </w:rPr>
        <w:t xml:space="preserve"> rules alleged to have been broken (if applicable); and</w:t>
      </w:r>
    </w:p>
    <w:p w14:paraId="6CD144F5" w14:textId="7F6176D6" w:rsidR="00313EE6" w:rsidRDefault="00313EE6" w:rsidP="00C42EC6">
      <w:pPr>
        <w:pStyle w:val="ListParagraph"/>
        <w:numPr>
          <w:ilvl w:val="0"/>
          <w:numId w:val="1"/>
        </w:numPr>
        <w:jc w:val="both"/>
        <w:rPr>
          <w:rFonts w:cstheme="minorHAnsi"/>
        </w:rPr>
      </w:pPr>
      <w:r w:rsidRPr="005913DB">
        <w:rPr>
          <w:rFonts w:cstheme="minorHAnsi"/>
        </w:rPr>
        <w:t>that the complaint is being referred to the Chairman of the Disciplinary Committee for</w:t>
      </w:r>
      <w:r w:rsidR="005913DB">
        <w:rPr>
          <w:rFonts w:cstheme="minorHAnsi"/>
        </w:rPr>
        <w:t xml:space="preserve"> </w:t>
      </w:r>
      <w:r w:rsidRPr="005913DB">
        <w:rPr>
          <w:rFonts w:cstheme="minorHAnsi"/>
        </w:rPr>
        <w:t>consideration.</w:t>
      </w:r>
    </w:p>
    <w:p w14:paraId="5918F7E3" w14:textId="77777777" w:rsidR="005913DB" w:rsidRDefault="005913DB" w:rsidP="003E4BE5">
      <w:pPr>
        <w:pStyle w:val="ListParagraph"/>
        <w:ind w:left="1876"/>
        <w:jc w:val="both"/>
        <w:rPr>
          <w:rFonts w:cstheme="minorHAnsi"/>
        </w:rPr>
      </w:pPr>
    </w:p>
    <w:p w14:paraId="334F68CF" w14:textId="599B86A5" w:rsidR="00313EE6" w:rsidRDefault="00313EE6" w:rsidP="00C42EC6">
      <w:pPr>
        <w:pStyle w:val="ListParagraph"/>
        <w:numPr>
          <w:ilvl w:val="1"/>
          <w:numId w:val="8"/>
        </w:numPr>
        <w:jc w:val="both"/>
        <w:rPr>
          <w:rFonts w:cstheme="minorHAnsi"/>
        </w:rPr>
      </w:pPr>
      <w:r w:rsidRPr="005913DB">
        <w:rPr>
          <w:rFonts w:cstheme="minorHAnsi"/>
        </w:rPr>
        <w:t>Interim suspensions</w:t>
      </w:r>
    </w:p>
    <w:p w14:paraId="7E167DDA" w14:textId="6C0897D9" w:rsidR="00313EE6" w:rsidRPr="00F56C5F" w:rsidRDefault="00313EE6" w:rsidP="00C42EC6">
      <w:pPr>
        <w:pStyle w:val="ListParagraph"/>
        <w:numPr>
          <w:ilvl w:val="2"/>
          <w:numId w:val="8"/>
        </w:numPr>
        <w:jc w:val="both"/>
        <w:rPr>
          <w:rFonts w:cstheme="minorHAnsi"/>
        </w:rPr>
      </w:pPr>
      <w:r w:rsidRPr="00F56C5F">
        <w:rPr>
          <w:rFonts w:cstheme="minorHAnsi"/>
        </w:rPr>
        <w:t xml:space="preserve">Where the </w:t>
      </w:r>
      <w:r w:rsidR="005913DB" w:rsidRPr="00F56C5F">
        <w:rPr>
          <w:rFonts w:cstheme="minorHAnsi"/>
        </w:rPr>
        <w:t>INDO</w:t>
      </w:r>
      <w:r w:rsidRPr="00F56C5F">
        <w:rPr>
          <w:rFonts w:cstheme="minorHAnsi"/>
        </w:rPr>
        <w:t xml:space="preserve"> Board of Directors believes that it is necessary, in the best interests of the sport, that the Defendant</w:t>
      </w:r>
      <w:r w:rsidR="005913DB" w:rsidRPr="00F56C5F">
        <w:rPr>
          <w:rFonts w:cstheme="minorHAnsi"/>
        </w:rPr>
        <w:t xml:space="preserve"> </w:t>
      </w:r>
      <w:r w:rsidRPr="00F56C5F">
        <w:rPr>
          <w:rFonts w:cstheme="minorHAnsi"/>
        </w:rPr>
        <w:t>should be suspended from any participation in the sport pending adjudication of the charge:</w:t>
      </w:r>
    </w:p>
    <w:p w14:paraId="784D3846" w14:textId="47829AE4" w:rsidR="00313EE6" w:rsidRDefault="00313EE6" w:rsidP="00C42EC6">
      <w:pPr>
        <w:pStyle w:val="ListParagraph"/>
        <w:numPr>
          <w:ilvl w:val="0"/>
          <w:numId w:val="2"/>
        </w:numPr>
        <w:jc w:val="both"/>
        <w:rPr>
          <w:rFonts w:cstheme="minorHAnsi"/>
        </w:rPr>
      </w:pPr>
      <w:r w:rsidRPr="005913DB">
        <w:rPr>
          <w:rFonts w:cstheme="minorHAnsi"/>
        </w:rPr>
        <w:t>The</w:t>
      </w:r>
      <w:r w:rsidR="005913DB">
        <w:rPr>
          <w:rFonts w:cstheme="minorHAnsi"/>
        </w:rPr>
        <w:t xml:space="preserve"> INDO</w:t>
      </w:r>
      <w:r w:rsidRPr="005913DB">
        <w:rPr>
          <w:rFonts w:cstheme="minorHAnsi"/>
        </w:rPr>
        <w:t xml:space="preserve"> Board of Directors shall include in the notice referenced at clause 3, above, a</w:t>
      </w:r>
      <w:r w:rsidR="005913DB">
        <w:rPr>
          <w:rFonts w:cstheme="minorHAnsi"/>
        </w:rPr>
        <w:t xml:space="preserve"> </w:t>
      </w:r>
      <w:r w:rsidRPr="005913DB">
        <w:rPr>
          <w:rFonts w:cstheme="minorHAnsi"/>
        </w:rPr>
        <w:t>request for an interim suspension, stating the reasons why such a suspension is</w:t>
      </w:r>
      <w:r w:rsidR="005913DB">
        <w:rPr>
          <w:rFonts w:cstheme="minorHAnsi"/>
        </w:rPr>
        <w:t xml:space="preserve"> </w:t>
      </w:r>
      <w:r w:rsidRPr="005913DB">
        <w:rPr>
          <w:rFonts w:cstheme="minorHAnsi"/>
        </w:rPr>
        <w:t>necessary in the best interests of the sport, provided that in cases of extreme urgency</w:t>
      </w:r>
      <w:r w:rsidR="005913DB">
        <w:rPr>
          <w:rFonts w:cstheme="minorHAnsi"/>
        </w:rPr>
        <w:t xml:space="preserve"> </w:t>
      </w:r>
      <w:r w:rsidRPr="005913DB">
        <w:rPr>
          <w:rFonts w:cstheme="minorHAnsi"/>
        </w:rPr>
        <w:t>the application may be made orally; and</w:t>
      </w:r>
    </w:p>
    <w:p w14:paraId="2BF59377" w14:textId="7C73E530" w:rsidR="00313EE6" w:rsidRDefault="00313EE6" w:rsidP="00C42EC6">
      <w:pPr>
        <w:pStyle w:val="ListParagraph"/>
        <w:numPr>
          <w:ilvl w:val="0"/>
          <w:numId w:val="2"/>
        </w:numPr>
        <w:jc w:val="both"/>
        <w:rPr>
          <w:rFonts w:cstheme="minorHAnsi"/>
        </w:rPr>
      </w:pPr>
      <w:r w:rsidRPr="005913DB">
        <w:rPr>
          <w:rFonts w:cstheme="minorHAnsi"/>
        </w:rPr>
        <w:t xml:space="preserve">Where practicable, the </w:t>
      </w:r>
      <w:r w:rsidR="005913DB">
        <w:rPr>
          <w:rFonts w:cstheme="minorHAnsi"/>
        </w:rPr>
        <w:t>INDO</w:t>
      </w:r>
      <w:r w:rsidRPr="005913DB">
        <w:rPr>
          <w:rFonts w:cstheme="minorHAnsi"/>
        </w:rPr>
        <w:t xml:space="preserve"> Board of Directors shall give the Defendant an opportunity to be</w:t>
      </w:r>
      <w:r w:rsidR="005913DB">
        <w:rPr>
          <w:rFonts w:cstheme="minorHAnsi"/>
        </w:rPr>
        <w:t xml:space="preserve"> </w:t>
      </w:r>
      <w:r w:rsidRPr="005913DB">
        <w:rPr>
          <w:rFonts w:cstheme="minorHAnsi"/>
        </w:rPr>
        <w:t>heard prior to making their ruling.</w:t>
      </w:r>
    </w:p>
    <w:p w14:paraId="052C5BC0" w14:textId="77777777" w:rsidR="005913DB" w:rsidRDefault="005913DB" w:rsidP="003E4BE5">
      <w:pPr>
        <w:pStyle w:val="ListParagraph"/>
        <w:ind w:left="1876"/>
        <w:jc w:val="both"/>
        <w:rPr>
          <w:rFonts w:cstheme="minorHAnsi"/>
        </w:rPr>
      </w:pPr>
    </w:p>
    <w:p w14:paraId="618EF45C" w14:textId="243C8680" w:rsidR="00313EE6" w:rsidRDefault="00313EE6" w:rsidP="00C42EC6">
      <w:pPr>
        <w:pStyle w:val="ListParagraph"/>
        <w:numPr>
          <w:ilvl w:val="2"/>
          <w:numId w:val="9"/>
        </w:numPr>
        <w:ind w:left="1560" w:hanging="709"/>
        <w:jc w:val="both"/>
        <w:rPr>
          <w:rFonts w:cstheme="minorHAnsi"/>
        </w:rPr>
      </w:pPr>
      <w:r w:rsidRPr="00F56C5F">
        <w:rPr>
          <w:rFonts w:cstheme="minorHAnsi"/>
        </w:rPr>
        <w:t>Any interim suspension imposed pursuant to clause 3, above, shall be binding upon notification to the Defendant,</w:t>
      </w:r>
      <w:r w:rsidR="005913DB" w:rsidRPr="00F56C5F">
        <w:rPr>
          <w:rFonts w:cstheme="minorHAnsi"/>
        </w:rPr>
        <w:t xml:space="preserve"> </w:t>
      </w:r>
      <w:r w:rsidRPr="00F56C5F">
        <w:rPr>
          <w:rFonts w:cstheme="minorHAnsi"/>
        </w:rPr>
        <w:t>and shall remain in effect until the Disciplinary Committee convened to hear the complaint against the Defendant</w:t>
      </w:r>
      <w:r w:rsidR="005913DB" w:rsidRPr="00F56C5F">
        <w:rPr>
          <w:rFonts w:cstheme="minorHAnsi"/>
        </w:rPr>
        <w:t xml:space="preserve"> </w:t>
      </w:r>
      <w:r w:rsidRPr="00F56C5F">
        <w:rPr>
          <w:rFonts w:cstheme="minorHAnsi"/>
        </w:rPr>
        <w:t>makes its own determination (which may include an interim ruling lifting the suspension pending its final decision).</w:t>
      </w:r>
    </w:p>
    <w:p w14:paraId="1729A915" w14:textId="493666E8" w:rsidR="00313EE6" w:rsidRPr="00F56C5F" w:rsidRDefault="00313EE6" w:rsidP="00C42EC6">
      <w:pPr>
        <w:pStyle w:val="ListParagraph"/>
        <w:numPr>
          <w:ilvl w:val="2"/>
          <w:numId w:val="9"/>
        </w:numPr>
        <w:ind w:left="1560" w:hanging="709"/>
        <w:jc w:val="both"/>
        <w:rPr>
          <w:rFonts w:cstheme="minorHAnsi"/>
        </w:rPr>
      </w:pPr>
      <w:r w:rsidRPr="00F56C5F">
        <w:rPr>
          <w:rFonts w:cstheme="minorHAnsi"/>
        </w:rPr>
        <w:t>The period of any interim suspension shall be credited against any period of suspension imposed by the Disciplinary</w:t>
      </w:r>
      <w:r w:rsidR="005913DB" w:rsidRPr="00F56C5F">
        <w:rPr>
          <w:rFonts w:cstheme="minorHAnsi"/>
        </w:rPr>
        <w:t xml:space="preserve"> </w:t>
      </w:r>
      <w:r w:rsidRPr="00F56C5F">
        <w:rPr>
          <w:rFonts w:cstheme="minorHAnsi"/>
        </w:rPr>
        <w:t>Committee as a sanction pursuant to clause 6, below.</w:t>
      </w:r>
    </w:p>
    <w:p w14:paraId="4DCFDC2C" w14:textId="058BB57C" w:rsidR="005913DB" w:rsidRDefault="005913DB" w:rsidP="003E4BE5">
      <w:pPr>
        <w:pStyle w:val="ListParagraph"/>
        <w:jc w:val="both"/>
        <w:rPr>
          <w:rFonts w:cstheme="minorHAnsi"/>
          <w:sz w:val="12"/>
        </w:rPr>
      </w:pPr>
    </w:p>
    <w:p w14:paraId="5BBE0241" w14:textId="77777777" w:rsidR="00F56C5F" w:rsidRPr="006B2E9B" w:rsidRDefault="00F56C5F" w:rsidP="003E4BE5">
      <w:pPr>
        <w:pStyle w:val="ListParagraph"/>
        <w:jc w:val="both"/>
        <w:rPr>
          <w:rFonts w:cstheme="minorHAnsi"/>
          <w:sz w:val="12"/>
        </w:rPr>
      </w:pPr>
    </w:p>
    <w:p w14:paraId="698CFFFA" w14:textId="000BB91A" w:rsidR="00F56C5F" w:rsidRDefault="00313EE6" w:rsidP="00C42EC6">
      <w:pPr>
        <w:pStyle w:val="ListParagraph"/>
        <w:numPr>
          <w:ilvl w:val="0"/>
          <w:numId w:val="6"/>
        </w:numPr>
        <w:jc w:val="both"/>
        <w:rPr>
          <w:rFonts w:cstheme="minorHAnsi"/>
        </w:rPr>
      </w:pPr>
      <w:r w:rsidRPr="00F56C5F">
        <w:rPr>
          <w:rFonts w:cstheme="minorHAnsi"/>
        </w:rPr>
        <w:t>Composition of the Disciplinary Committee</w:t>
      </w:r>
    </w:p>
    <w:p w14:paraId="189C6B52" w14:textId="314AD70D" w:rsidR="00313EE6" w:rsidRDefault="00313EE6" w:rsidP="00C42EC6">
      <w:pPr>
        <w:pStyle w:val="ListParagraph"/>
        <w:numPr>
          <w:ilvl w:val="1"/>
          <w:numId w:val="6"/>
        </w:numPr>
        <w:jc w:val="both"/>
        <w:rPr>
          <w:rFonts w:cstheme="minorHAnsi"/>
        </w:rPr>
      </w:pPr>
      <w:r w:rsidRPr="00F56C5F">
        <w:rPr>
          <w:rFonts w:cstheme="minorHAnsi"/>
        </w:rPr>
        <w:t xml:space="preserve">The </w:t>
      </w:r>
      <w:r w:rsidR="005913DB" w:rsidRPr="00F56C5F">
        <w:rPr>
          <w:rFonts w:cstheme="minorHAnsi"/>
        </w:rPr>
        <w:t>INDO</w:t>
      </w:r>
      <w:r w:rsidRPr="00F56C5F">
        <w:rPr>
          <w:rFonts w:cstheme="minorHAnsi"/>
        </w:rPr>
        <w:t xml:space="preserve"> Board of Directors shall designate individuals of suitable experience and standing to form a Disciplinary</w:t>
      </w:r>
      <w:r w:rsidR="005913DB" w:rsidRPr="00F56C5F">
        <w:rPr>
          <w:rFonts w:cstheme="minorHAnsi"/>
        </w:rPr>
        <w:t xml:space="preserve"> </w:t>
      </w:r>
      <w:r w:rsidRPr="00F56C5F">
        <w:rPr>
          <w:rFonts w:cstheme="minorHAnsi"/>
        </w:rPr>
        <w:t xml:space="preserve">Committee. For the avoidance of doubt, members of the </w:t>
      </w:r>
      <w:r w:rsidR="005913DB" w:rsidRPr="00F56C5F">
        <w:rPr>
          <w:rFonts w:cstheme="minorHAnsi"/>
        </w:rPr>
        <w:t>INDO</w:t>
      </w:r>
      <w:r w:rsidRPr="00F56C5F">
        <w:rPr>
          <w:rFonts w:cstheme="minorHAnsi"/>
        </w:rPr>
        <w:t xml:space="preserve"> Board of Directors may be members of the Disciplinary</w:t>
      </w:r>
      <w:r w:rsidR="005913DB" w:rsidRPr="00F56C5F">
        <w:rPr>
          <w:rFonts w:cstheme="minorHAnsi"/>
        </w:rPr>
        <w:t xml:space="preserve"> </w:t>
      </w:r>
      <w:r w:rsidRPr="00F56C5F">
        <w:rPr>
          <w:rFonts w:cstheme="minorHAnsi"/>
        </w:rPr>
        <w:t xml:space="preserve">Committee. The </w:t>
      </w:r>
      <w:r w:rsidR="005913DB" w:rsidRPr="00F56C5F">
        <w:rPr>
          <w:rFonts w:cstheme="minorHAnsi"/>
        </w:rPr>
        <w:t>INDO</w:t>
      </w:r>
      <w:r w:rsidRPr="00F56C5F">
        <w:rPr>
          <w:rFonts w:cstheme="minorHAnsi"/>
        </w:rPr>
        <w:t xml:space="preserve"> Board of Directors shall designate one of its members to serve as Chairman of the Disciplinary</w:t>
      </w:r>
      <w:r w:rsidR="005913DB" w:rsidRPr="00F56C5F">
        <w:rPr>
          <w:rFonts w:cstheme="minorHAnsi"/>
        </w:rPr>
        <w:t xml:space="preserve"> </w:t>
      </w:r>
      <w:r w:rsidRPr="00F56C5F">
        <w:rPr>
          <w:rFonts w:cstheme="minorHAnsi"/>
        </w:rPr>
        <w:t>Committee.</w:t>
      </w:r>
    </w:p>
    <w:p w14:paraId="73B220C8" w14:textId="0E1B89B4" w:rsidR="00313EE6" w:rsidRDefault="00313EE6" w:rsidP="00C42EC6">
      <w:pPr>
        <w:pStyle w:val="ListParagraph"/>
        <w:numPr>
          <w:ilvl w:val="1"/>
          <w:numId w:val="6"/>
        </w:numPr>
        <w:jc w:val="both"/>
        <w:rPr>
          <w:rFonts w:cstheme="minorHAnsi"/>
        </w:rPr>
      </w:pPr>
      <w:r w:rsidRPr="00F56C5F">
        <w:rPr>
          <w:rFonts w:cstheme="minorHAnsi"/>
        </w:rPr>
        <w:t xml:space="preserve">When the Chairman of the Disciplinary Committee receives a complaint from the </w:t>
      </w:r>
      <w:r w:rsidR="005913DB" w:rsidRPr="00F56C5F">
        <w:rPr>
          <w:rFonts w:cstheme="minorHAnsi"/>
        </w:rPr>
        <w:t>INDO</w:t>
      </w:r>
      <w:r w:rsidRPr="00F56C5F">
        <w:rPr>
          <w:rFonts w:cstheme="minorHAnsi"/>
        </w:rPr>
        <w:t xml:space="preserve"> Board of Directors, he shall convene</w:t>
      </w:r>
      <w:r w:rsidR="005913DB" w:rsidRPr="00F56C5F">
        <w:rPr>
          <w:rFonts w:cstheme="minorHAnsi"/>
        </w:rPr>
        <w:t xml:space="preserve"> </w:t>
      </w:r>
      <w:r w:rsidRPr="00F56C5F">
        <w:rPr>
          <w:rFonts w:cstheme="minorHAnsi"/>
        </w:rPr>
        <w:t>a three-person Disciplinary Committee to hear the complaint.</w:t>
      </w:r>
    </w:p>
    <w:p w14:paraId="117CD409" w14:textId="7A999875" w:rsidR="00313EE6" w:rsidRDefault="00313EE6" w:rsidP="00C42EC6">
      <w:pPr>
        <w:pStyle w:val="ListParagraph"/>
        <w:numPr>
          <w:ilvl w:val="1"/>
          <w:numId w:val="6"/>
        </w:numPr>
        <w:jc w:val="both"/>
        <w:rPr>
          <w:rFonts w:cstheme="minorHAnsi"/>
        </w:rPr>
      </w:pPr>
      <w:r w:rsidRPr="00F56C5F">
        <w:rPr>
          <w:rFonts w:cstheme="minorHAnsi"/>
        </w:rPr>
        <w:t>No person with a close interest in the matters that are the subject of the complaint may sit on the Disciplinary</w:t>
      </w:r>
      <w:r w:rsidR="00261516" w:rsidRPr="00F56C5F">
        <w:rPr>
          <w:rFonts w:cstheme="minorHAnsi"/>
        </w:rPr>
        <w:t xml:space="preserve"> </w:t>
      </w:r>
      <w:r w:rsidRPr="00F56C5F">
        <w:rPr>
          <w:rFonts w:cstheme="minorHAnsi"/>
        </w:rPr>
        <w:t>Committee hearing the complaint.</w:t>
      </w:r>
    </w:p>
    <w:p w14:paraId="0AF7C0BC" w14:textId="01E132CE" w:rsidR="00313EE6" w:rsidRDefault="00313EE6" w:rsidP="00C42EC6">
      <w:pPr>
        <w:pStyle w:val="ListParagraph"/>
        <w:numPr>
          <w:ilvl w:val="1"/>
          <w:numId w:val="6"/>
        </w:numPr>
        <w:jc w:val="both"/>
        <w:rPr>
          <w:rFonts w:cstheme="minorHAnsi"/>
        </w:rPr>
      </w:pPr>
      <w:r w:rsidRPr="00F56C5F">
        <w:rPr>
          <w:rFonts w:cstheme="minorHAnsi"/>
        </w:rPr>
        <w:lastRenderedPageBreak/>
        <w:t xml:space="preserve">Once the Disciplinary Committee has been convened, its Chairman shall send a written notice to the </w:t>
      </w:r>
      <w:r w:rsidR="00261516" w:rsidRPr="00F56C5F">
        <w:rPr>
          <w:rFonts w:cstheme="minorHAnsi"/>
        </w:rPr>
        <w:t>INDO</w:t>
      </w:r>
      <w:r w:rsidRPr="00F56C5F">
        <w:rPr>
          <w:rFonts w:cstheme="minorHAnsi"/>
        </w:rPr>
        <w:t xml:space="preserve"> Board of</w:t>
      </w:r>
      <w:r w:rsidR="00261516" w:rsidRPr="00F56C5F">
        <w:rPr>
          <w:rFonts w:cstheme="minorHAnsi"/>
        </w:rPr>
        <w:t xml:space="preserve"> </w:t>
      </w:r>
      <w:r w:rsidRPr="00F56C5F">
        <w:rPr>
          <w:rFonts w:cstheme="minorHAnsi"/>
        </w:rPr>
        <w:t>Directors and the Defendant, (a) identifying the members of the Disciplinary Committee and specifying a deadline by</w:t>
      </w:r>
      <w:r w:rsidR="00261516" w:rsidRPr="00F56C5F">
        <w:rPr>
          <w:rFonts w:cstheme="minorHAnsi"/>
        </w:rPr>
        <w:t xml:space="preserve"> </w:t>
      </w:r>
      <w:r w:rsidRPr="00F56C5F">
        <w:rPr>
          <w:rFonts w:cstheme="minorHAnsi"/>
        </w:rPr>
        <w:t>which any challenges to its composition based on clause 4, above, must be made; (b) specifying a venue, date and</w:t>
      </w:r>
      <w:r w:rsidR="00261516" w:rsidRPr="00F56C5F">
        <w:rPr>
          <w:rFonts w:cstheme="minorHAnsi"/>
        </w:rPr>
        <w:t xml:space="preserve"> </w:t>
      </w:r>
      <w:r w:rsidRPr="00F56C5F">
        <w:rPr>
          <w:rFonts w:cstheme="minorHAnsi"/>
        </w:rPr>
        <w:t>time at which attendance is required for a hearing on the complaint; and (c) if he deems it necessary or appropriate,</w:t>
      </w:r>
      <w:r w:rsidR="00261516" w:rsidRPr="00F56C5F">
        <w:rPr>
          <w:rFonts w:cstheme="minorHAnsi"/>
        </w:rPr>
        <w:t xml:space="preserve"> </w:t>
      </w:r>
      <w:r w:rsidRPr="00F56C5F">
        <w:rPr>
          <w:rFonts w:cstheme="minorHAnsi"/>
        </w:rPr>
        <w:t xml:space="preserve">requiring the </w:t>
      </w:r>
      <w:r w:rsidR="00261516" w:rsidRPr="00F56C5F">
        <w:rPr>
          <w:rFonts w:cstheme="minorHAnsi"/>
        </w:rPr>
        <w:t>INDO</w:t>
      </w:r>
      <w:r w:rsidRPr="00F56C5F">
        <w:rPr>
          <w:rFonts w:cstheme="minorHAnsi"/>
        </w:rPr>
        <w:t xml:space="preserve"> Board of Directors to clarify or provide further detail regarding the complaint, and/or requiring the</w:t>
      </w:r>
      <w:r w:rsidR="00261516" w:rsidRPr="00F56C5F">
        <w:rPr>
          <w:rFonts w:cstheme="minorHAnsi"/>
        </w:rPr>
        <w:t xml:space="preserve"> </w:t>
      </w:r>
      <w:r w:rsidRPr="00F56C5F">
        <w:rPr>
          <w:rFonts w:cstheme="minorHAnsi"/>
        </w:rPr>
        <w:t>Defendant to respond to the charge, in writing, prior to the hearing.</w:t>
      </w:r>
    </w:p>
    <w:p w14:paraId="41AFFED4" w14:textId="7817645F" w:rsidR="00313EE6" w:rsidRPr="00F56C5F" w:rsidRDefault="00313EE6" w:rsidP="00C42EC6">
      <w:pPr>
        <w:pStyle w:val="ListParagraph"/>
        <w:numPr>
          <w:ilvl w:val="1"/>
          <w:numId w:val="6"/>
        </w:numPr>
        <w:jc w:val="both"/>
        <w:rPr>
          <w:rFonts w:cstheme="minorHAnsi"/>
        </w:rPr>
      </w:pPr>
      <w:r w:rsidRPr="00F56C5F">
        <w:rPr>
          <w:rFonts w:cstheme="minorHAnsi"/>
        </w:rPr>
        <w:t>If a member of a Disciplinary Committee is unable or unwilling, for whatever reason, to hear the complaint, then the</w:t>
      </w:r>
      <w:r w:rsidR="00261516" w:rsidRPr="00F56C5F">
        <w:rPr>
          <w:rFonts w:cstheme="minorHAnsi"/>
        </w:rPr>
        <w:t xml:space="preserve"> </w:t>
      </w:r>
      <w:r w:rsidRPr="00F56C5F">
        <w:rPr>
          <w:rFonts w:cstheme="minorHAnsi"/>
        </w:rPr>
        <w:t>Chairman of the Disciplinary Committee may, at his absolute discretion (a) appoint another member of the</w:t>
      </w:r>
      <w:r w:rsidR="00261516" w:rsidRPr="00F56C5F">
        <w:rPr>
          <w:rFonts w:cstheme="minorHAnsi"/>
        </w:rPr>
        <w:t xml:space="preserve"> </w:t>
      </w:r>
      <w:r w:rsidRPr="00F56C5F">
        <w:rPr>
          <w:rFonts w:cstheme="minorHAnsi"/>
        </w:rPr>
        <w:t>Association Committee as a replacement; or (b) appoint a new Disciplinary Committee.</w:t>
      </w:r>
    </w:p>
    <w:p w14:paraId="281B65C4" w14:textId="143AAE1B" w:rsidR="00261516" w:rsidRDefault="00261516" w:rsidP="003E4BE5">
      <w:pPr>
        <w:pStyle w:val="ListParagraph"/>
        <w:jc w:val="both"/>
        <w:rPr>
          <w:rFonts w:cstheme="minorHAnsi"/>
          <w:sz w:val="12"/>
        </w:rPr>
      </w:pPr>
    </w:p>
    <w:p w14:paraId="2A360A57" w14:textId="77777777" w:rsidR="00F56C5F" w:rsidRPr="006B2E9B" w:rsidRDefault="00F56C5F" w:rsidP="003E4BE5">
      <w:pPr>
        <w:pStyle w:val="ListParagraph"/>
        <w:jc w:val="both"/>
        <w:rPr>
          <w:rFonts w:cstheme="minorHAnsi"/>
          <w:sz w:val="12"/>
        </w:rPr>
      </w:pPr>
    </w:p>
    <w:p w14:paraId="17CFEA07" w14:textId="06C1B89D" w:rsidR="00313EE6" w:rsidRDefault="00313EE6" w:rsidP="00C42EC6">
      <w:pPr>
        <w:pStyle w:val="ListParagraph"/>
        <w:numPr>
          <w:ilvl w:val="0"/>
          <w:numId w:val="6"/>
        </w:numPr>
        <w:jc w:val="both"/>
        <w:rPr>
          <w:rFonts w:cstheme="minorHAnsi"/>
        </w:rPr>
      </w:pPr>
      <w:r w:rsidRPr="00261516">
        <w:rPr>
          <w:rFonts w:cstheme="minorHAnsi"/>
        </w:rPr>
        <w:t>Proceedings before the Disciplinary Committee</w:t>
      </w:r>
    </w:p>
    <w:p w14:paraId="001A69DF" w14:textId="7788A9BF" w:rsidR="00313EE6" w:rsidRDefault="00313EE6" w:rsidP="00C42EC6">
      <w:pPr>
        <w:pStyle w:val="ListParagraph"/>
        <w:numPr>
          <w:ilvl w:val="1"/>
          <w:numId w:val="10"/>
        </w:numPr>
        <w:jc w:val="both"/>
        <w:rPr>
          <w:rFonts w:cstheme="minorHAnsi"/>
        </w:rPr>
      </w:pPr>
      <w:r w:rsidRPr="00F56C5F">
        <w:rPr>
          <w:rFonts w:cstheme="minorHAnsi"/>
        </w:rPr>
        <w:t>The Defendant must attend before the Disciplinary Committee for a hearing on the complaint. For the avoidance of</w:t>
      </w:r>
      <w:r w:rsidR="00261516" w:rsidRPr="00F56C5F">
        <w:rPr>
          <w:rFonts w:cstheme="minorHAnsi"/>
        </w:rPr>
        <w:t xml:space="preserve"> </w:t>
      </w:r>
      <w:r w:rsidRPr="00F56C5F">
        <w:rPr>
          <w:rFonts w:cstheme="minorHAnsi"/>
        </w:rPr>
        <w:t>doubt, however, provided that due notice of the hearing has been given, if the Defendant fails to attend, the hearing</w:t>
      </w:r>
      <w:r w:rsidR="00261516" w:rsidRPr="00F56C5F">
        <w:rPr>
          <w:rFonts w:cstheme="minorHAnsi"/>
        </w:rPr>
        <w:t xml:space="preserve"> </w:t>
      </w:r>
      <w:r w:rsidRPr="00F56C5F">
        <w:rPr>
          <w:rFonts w:cstheme="minorHAnsi"/>
        </w:rPr>
        <w:t>may proceed in his absence.</w:t>
      </w:r>
    </w:p>
    <w:p w14:paraId="337E5349" w14:textId="2FBEAC2D" w:rsidR="00313EE6" w:rsidRDefault="00313EE6" w:rsidP="00C42EC6">
      <w:pPr>
        <w:pStyle w:val="ListParagraph"/>
        <w:numPr>
          <w:ilvl w:val="1"/>
          <w:numId w:val="10"/>
        </w:numPr>
        <w:jc w:val="both"/>
        <w:rPr>
          <w:rFonts w:cstheme="minorHAnsi"/>
        </w:rPr>
      </w:pPr>
      <w:r w:rsidRPr="00F56C5F">
        <w:rPr>
          <w:rFonts w:cstheme="minorHAnsi"/>
        </w:rPr>
        <w:t>The procedures applicable in respect of the hearing before the Disciplinary Committee shall be determined by the</w:t>
      </w:r>
      <w:r w:rsidR="00261516" w:rsidRPr="00F56C5F">
        <w:rPr>
          <w:rFonts w:cstheme="minorHAnsi"/>
        </w:rPr>
        <w:t xml:space="preserve"> </w:t>
      </w:r>
      <w:r w:rsidRPr="00F56C5F">
        <w:rPr>
          <w:rFonts w:cstheme="minorHAnsi"/>
        </w:rPr>
        <w:t>Disciplinary Committee as it shall see fit, provided always that such procedures shall be consistent with the</w:t>
      </w:r>
      <w:r w:rsidR="00261516" w:rsidRPr="00F56C5F">
        <w:rPr>
          <w:rFonts w:cstheme="minorHAnsi"/>
        </w:rPr>
        <w:t xml:space="preserve"> </w:t>
      </w:r>
      <w:r w:rsidRPr="00F56C5F">
        <w:rPr>
          <w:rFonts w:cstheme="minorHAnsi"/>
        </w:rPr>
        <w:t>requirements of fairness. The procedures shall be advised to the parties at the beginning of the hearing, and the</w:t>
      </w:r>
      <w:r w:rsidR="00261516" w:rsidRPr="00F56C5F">
        <w:rPr>
          <w:rFonts w:cstheme="minorHAnsi"/>
        </w:rPr>
        <w:t xml:space="preserve"> </w:t>
      </w:r>
      <w:r w:rsidRPr="00F56C5F">
        <w:rPr>
          <w:rFonts w:cstheme="minorHAnsi"/>
        </w:rPr>
        <w:t>parties shall be entitled to propose amendments to the procedures in the particular circumstances of that case.</w:t>
      </w:r>
    </w:p>
    <w:p w14:paraId="196AA583" w14:textId="1FA8D6EE" w:rsidR="00313EE6" w:rsidRPr="00F56C5F" w:rsidRDefault="00313EE6" w:rsidP="00C42EC6">
      <w:pPr>
        <w:pStyle w:val="ListParagraph"/>
        <w:numPr>
          <w:ilvl w:val="1"/>
          <w:numId w:val="10"/>
        </w:numPr>
        <w:jc w:val="both"/>
        <w:rPr>
          <w:rFonts w:cstheme="minorHAnsi"/>
        </w:rPr>
      </w:pPr>
      <w:r w:rsidRPr="00F56C5F">
        <w:rPr>
          <w:rFonts w:cstheme="minorHAnsi"/>
        </w:rPr>
        <w:t xml:space="preserve">It is hereby acknowledged that requirements of fairness are not </w:t>
      </w:r>
      <w:r w:rsidR="00FF57E2" w:rsidRPr="00F56C5F">
        <w:rPr>
          <w:rFonts w:cstheme="minorHAnsi"/>
        </w:rPr>
        <w:t>fixed but</w:t>
      </w:r>
      <w:r w:rsidRPr="00F56C5F">
        <w:rPr>
          <w:rFonts w:cstheme="minorHAnsi"/>
        </w:rPr>
        <w:t xml:space="preserve"> depend for their content on the particular facts</w:t>
      </w:r>
      <w:r w:rsidR="00261516" w:rsidRPr="00F56C5F">
        <w:rPr>
          <w:rFonts w:cstheme="minorHAnsi"/>
        </w:rPr>
        <w:t xml:space="preserve"> </w:t>
      </w:r>
      <w:r w:rsidRPr="00F56C5F">
        <w:rPr>
          <w:rFonts w:cstheme="minorHAnsi"/>
        </w:rPr>
        <w:t>and circumstances of the case in question. Nevertheless, they shall usually include at a minimum the following:</w:t>
      </w:r>
    </w:p>
    <w:p w14:paraId="5DBF663B" w14:textId="77777777" w:rsidR="00261516" w:rsidRPr="00261516" w:rsidRDefault="00261516" w:rsidP="003E4BE5">
      <w:pPr>
        <w:pStyle w:val="ListParagraph"/>
        <w:jc w:val="both"/>
        <w:rPr>
          <w:rFonts w:cstheme="minorHAnsi"/>
        </w:rPr>
      </w:pPr>
    </w:p>
    <w:p w14:paraId="4A233230" w14:textId="4E8257A0" w:rsidR="00313EE6" w:rsidRDefault="00313EE6" w:rsidP="00C42EC6">
      <w:pPr>
        <w:pStyle w:val="ListParagraph"/>
        <w:numPr>
          <w:ilvl w:val="0"/>
          <w:numId w:val="3"/>
        </w:numPr>
        <w:jc w:val="both"/>
        <w:rPr>
          <w:rFonts w:cstheme="minorHAnsi"/>
        </w:rPr>
      </w:pPr>
      <w:r w:rsidRPr="00261516">
        <w:rPr>
          <w:rFonts w:cstheme="minorHAnsi"/>
        </w:rPr>
        <w:t>The Defendant shall be entitled to be accompanied at the hearing by a person of his choice (such as a legal</w:t>
      </w:r>
      <w:r w:rsidR="00261516">
        <w:rPr>
          <w:rFonts w:cstheme="minorHAnsi"/>
        </w:rPr>
        <w:t xml:space="preserve"> </w:t>
      </w:r>
      <w:r w:rsidRPr="00261516">
        <w:rPr>
          <w:rFonts w:cstheme="minorHAnsi"/>
        </w:rPr>
        <w:t>advisor, whose costs shall be costs of the proceedings for the purposes of clause 6., below), who may</w:t>
      </w:r>
      <w:r w:rsidR="00261516">
        <w:rPr>
          <w:rFonts w:cstheme="minorHAnsi"/>
        </w:rPr>
        <w:t xml:space="preserve"> </w:t>
      </w:r>
      <w:r w:rsidRPr="00261516">
        <w:rPr>
          <w:rFonts w:cstheme="minorHAnsi"/>
        </w:rPr>
        <w:t>speak on behalf of the Defendant.</w:t>
      </w:r>
    </w:p>
    <w:p w14:paraId="0509E06B" w14:textId="24FD69FB" w:rsidR="00313EE6" w:rsidRDefault="00313EE6" w:rsidP="00C42EC6">
      <w:pPr>
        <w:pStyle w:val="ListParagraph"/>
        <w:numPr>
          <w:ilvl w:val="0"/>
          <w:numId w:val="3"/>
        </w:numPr>
        <w:jc w:val="both"/>
        <w:rPr>
          <w:rFonts w:cstheme="minorHAnsi"/>
        </w:rPr>
      </w:pPr>
      <w:r w:rsidRPr="00261516">
        <w:rPr>
          <w:rFonts w:cstheme="minorHAnsi"/>
        </w:rPr>
        <w:t xml:space="preserve">The </w:t>
      </w:r>
      <w:r w:rsidR="00261516">
        <w:rPr>
          <w:rFonts w:cstheme="minorHAnsi"/>
        </w:rPr>
        <w:t>INDO</w:t>
      </w:r>
      <w:r w:rsidRPr="00261516">
        <w:rPr>
          <w:rFonts w:cstheme="minorHAnsi"/>
        </w:rPr>
        <w:t xml:space="preserve"> Board of Directors shall bear the burden of proving, on the balance of probabilities, that the</w:t>
      </w:r>
      <w:r w:rsidR="00261516">
        <w:rPr>
          <w:rFonts w:cstheme="minorHAnsi"/>
        </w:rPr>
        <w:t xml:space="preserve"> </w:t>
      </w:r>
      <w:r w:rsidRPr="00261516">
        <w:rPr>
          <w:rFonts w:cstheme="minorHAnsi"/>
        </w:rPr>
        <w:t xml:space="preserve">Defendant has committed a Disciplinary Offence. The </w:t>
      </w:r>
      <w:r w:rsidR="00261516">
        <w:rPr>
          <w:rFonts w:cstheme="minorHAnsi"/>
        </w:rPr>
        <w:t>INDO</w:t>
      </w:r>
      <w:r w:rsidRPr="00261516">
        <w:rPr>
          <w:rFonts w:cstheme="minorHAnsi"/>
        </w:rPr>
        <w:t xml:space="preserve"> Board of Directors may be assisted by legal</w:t>
      </w:r>
      <w:r w:rsidR="00261516">
        <w:rPr>
          <w:rFonts w:cstheme="minorHAnsi"/>
        </w:rPr>
        <w:t xml:space="preserve"> </w:t>
      </w:r>
      <w:r w:rsidRPr="00261516">
        <w:rPr>
          <w:rFonts w:cstheme="minorHAnsi"/>
        </w:rPr>
        <w:t>counsel, whose costs shall be costs of the proceedings for purposes of clause 6, below.</w:t>
      </w:r>
    </w:p>
    <w:p w14:paraId="28D79535" w14:textId="77777777" w:rsidR="006B2E9B" w:rsidRDefault="006B2E9B" w:rsidP="003E4BE5">
      <w:pPr>
        <w:pStyle w:val="ListParagraph"/>
        <w:ind w:left="1156"/>
        <w:jc w:val="both"/>
        <w:rPr>
          <w:rFonts w:cstheme="minorHAnsi"/>
        </w:rPr>
      </w:pPr>
    </w:p>
    <w:p w14:paraId="189BC81C" w14:textId="59683614" w:rsidR="00313EE6" w:rsidRDefault="00313EE6" w:rsidP="00C42EC6">
      <w:pPr>
        <w:pStyle w:val="ListParagraph"/>
        <w:numPr>
          <w:ilvl w:val="0"/>
          <w:numId w:val="3"/>
        </w:numPr>
        <w:jc w:val="both"/>
        <w:rPr>
          <w:rFonts w:cstheme="minorHAnsi"/>
        </w:rPr>
      </w:pPr>
      <w:r w:rsidRPr="00261516">
        <w:rPr>
          <w:rFonts w:cstheme="minorHAnsi"/>
        </w:rPr>
        <w:t>The Defendant may admit the charge at any time, in which case the Disciplinary Committee shall proceed</w:t>
      </w:r>
      <w:r w:rsidR="00261516">
        <w:rPr>
          <w:rFonts w:cstheme="minorHAnsi"/>
        </w:rPr>
        <w:t xml:space="preserve"> </w:t>
      </w:r>
      <w:r w:rsidRPr="00261516">
        <w:rPr>
          <w:rFonts w:cstheme="minorHAnsi"/>
        </w:rPr>
        <w:t>immediately to hear submissions as to what sanctions (if any) should be imposed.</w:t>
      </w:r>
    </w:p>
    <w:p w14:paraId="224E0B18" w14:textId="373E41C3" w:rsidR="00313EE6" w:rsidRDefault="00313EE6" w:rsidP="00C42EC6">
      <w:pPr>
        <w:pStyle w:val="ListParagraph"/>
        <w:numPr>
          <w:ilvl w:val="0"/>
          <w:numId w:val="3"/>
        </w:numPr>
        <w:jc w:val="both"/>
        <w:rPr>
          <w:rFonts w:cstheme="minorHAnsi"/>
        </w:rPr>
      </w:pPr>
      <w:r w:rsidRPr="00261516">
        <w:rPr>
          <w:rFonts w:cstheme="minorHAnsi"/>
        </w:rPr>
        <w:t xml:space="preserve">The </w:t>
      </w:r>
      <w:r w:rsidR="00261516">
        <w:rPr>
          <w:rFonts w:cstheme="minorHAnsi"/>
        </w:rPr>
        <w:t>INDO</w:t>
      </w:r>
      <w:r w:rsidRPr="00261516">
        <w:rPr>
          <w:rFonts w:cstheme="minorHAnsi"/>
        </w:rPr>
        <w:t xml:space="preserve"> Board of Directors may present oral, written or video evidence from third parties. In such a case</w:t>
      </w:r>
      <w:r w:rsidR="00261516">
        <w:rPr>
          <w:rFonts w:cstheme="minorHAnsi"/>
        </w:rPr>
        <w:t xml:space="preserve"> </w:t>
      </w:r>
      <w:r w:rsidRPr="00261516">
        <w:rPr>
          <w:rFonts w:cstheme="minorHAnsi"/>
        </w:rPr>
        <w:t>the Defendant (or his representative) shall be given a reasonable opportunity to cross-examine (through</w:t>
      </w:r>
      <w:r w:rsidR="00261516">
        <w:rPr>
          <w:rFonts w:cstheme="minorHAnsi"/>
        </w:rPr>
        <w:t xml:space="preserve"> </w:t>
      </w:r>
      <w:r w:rsidRPr="00261516">
        <w:rPr>
          <w:rFonts w:cstheme="minorHAnsi"/>
        </w:rPr>
        <w:t>the Chairman of the Disciplinary Committee) those who have given oral evidence and to make</w:t>
      </w:r>
      <w:r w:rsidR="00261516">
        <w:rPr>
          <w:rFonts w:cstheme="minorHAnsi"/>
        </w:rPr>
        <w:t xml:space="preserve"> </w:t>
      </w:r>
      <w:r w:rsidRPr="00261516">
        <w:rPr>
          <w:rFonts w:cstheme="minorHAnsi"/>
        </w:rPr>
        <w:t>representations as to the contents of any written or video evidence.</w:t>
      </w:r>
    </w:p>
    <w:p w14:paraId="21C0FFE5" w14:textId="62F79D3B" w:rsidR="00313EE6" w:rsidRDefault="00313EE6" w:rsidP="00C42EC6">
      <w:pPr>
        <w:pStyle w:val="ListParagraph"/>
        <w:numPr>
          <w:ilvl w:val="0"/>
          <w:numId w:val="3"/>
        </w:numPr>
        <w:jc w:val="both"/>
        <w:rPr>
          <w:rFonts w:cstheme="minorHAnsi"/>
        </w:rPr>
      </w:pPr>
      <w:r w:rsidRPr="00261516">
        <w:rPr>
          <w:rFonts w:cstheme="minorHAnsi"/>
        </w:rPr>
        <w:t xml:space="preserve">If the </w:t>
      </w:r>
      <w:r w:rsidR="00261516">
        <w:rPr>
          <w:rFonts w:cstheme="minorHAnsi"/>
        </w:rPr>
        <w:t xml:space="preserve">INDO </w:t>
      </w:r>
      <w:r w:rsidRPr="00261516">
        <w:rPr>
          <w:rFonts w:cstheme="minorHAnsi"/>
        </w:rPr>
        <w:t>Board of Directors establishes a prima facie case of a Disciplinary Offence, the Defendant shall be</w:t>
      </w:r>
      <w:r w:rsidR="00261516">
        <w:rPr>
          <w:rFonts w:cstheme="minorHAnsi"/>
        </w:rPr>
        <w:t xml:space="preserve"> </w:t>
      </w:r>
      <w:r w:rsidRPr="00261516">
        <w:rPr>
          <w:rFonts w:cstheme="minorHAnsi"/>
        </w:rPr>
        <w:t>given proper opportunity to state his defence to the Disciplinary Committee before any decision is taken.</w:t>
      </w:r>
    </w:p>
    <w:p w14:paraId="01F32956" w14:textId="6DE46F19" w:rsidR="00313EE6" w:rsidRDefault="00313EE6" w:rsidP="00C42EC6">
      <w:pPr>
        <w:pStyle w:val="ListParagraph"/>
        <w:numPr>
          <w:ilvl w:val="0"/>
          <w:numId w:val="3"/>
        </w:numPr>
        <w:jc w:val="both"/>
        <w:rPr>
          <w:rFonts w:cstheme="minorHAnsi"/>
        </w:rPr>
      </w:pPr>
      <w:r w:rsidRPr="00261516">
        <w:rPr>
          <w:rFonts w:cstheme="minorHAnsi"/>
        </w:rPr>
        <w:t>The Defendant may present oral, written or video evidence from himself or from third parties as he thinks</w:t>
      </w:r>
      <w:r w:rsidR="00261516">
        <w:rPr>
          <w:rFonts w:cstheme="minorHAnsi"/>
        </w:rPr>
        <w:t xml:space="preserve"> </w:t>
      </w:r>
      <w:r w:rsidRPr="00261516">
        <w:rPr>
          <w:rFonts w:cstheme="minorHAnsi"/>
        </w:rPr>
        <w:t xml:space="preserve">appropriate, in which case the </w:t>
      </w:r>
      <w:r w:rsidR="00261516">
        <w:rPr>
          <w:rFonts w:cstheme="minorHAnsi"/>
        </w:rPr>
        <w:t>INDO</w:t>
      </w:r>
      <w:r w:rsidRPr="00261516">
        <w:rPr>
          <w:rFonts w:cstheme="minorHAnsi"/>
        </w:rPr>
        <w:t xml:space="preserve"> Board of Directors shall be given a reasonable opportunity (through the</w:t>
      </w:r>
      <w:r w:rsidR="00261516">
        <w:rPr>
          <w:rFonts w:cstheme="minorHAnsi"/>
        </w:rPr>
        <w:t xml:space="preserve"> </w:t>
      </w:r>
      <w:r w:rsidRPr="00261516">
        <w:rPr>
          <w:rFonts w:cstheme="minorHAnsi"/>
        </w:rPr>
        <w:t>Chairman of the Disciplinary Committee) to cross-examine such witnesses and to make representations as</w:t>
      </w:r>
      <w:r w:rsidR="00261516">
        <w:rPr>
          <w:rFonts w:cstheme="minorHAnsi"/>
        </w:rPr>
        <w:t xml:space="preserve"> </w:t>
      </w:r>
      <w:r w:rsidRPr="00261516">
        <w:rPr>
          <w:rFonts w:cstheme="minorHAnsi"/>
        </w:rPr>
        <w:t>to the contents of any written or video evidence.</w:t>
      </w:r>
    </w:p>
    <w:p w14:paraId="2A8824F6" w14:textId="23105213" w:rsidR="00313EE6" w:rsidRDefault="00313EE6" w:rsidP="00C42EC6">
      <w:pPr>
        <w:pStyle w:val="ListParagraph"/>
        <w:numPr>
          <w:ilvl w:val="0"/>
          <w:numId w:val="3"/>
        </w:numPr>
        <w:jc w:val="both"/>
        <w:rPr>
          <w:rFonts w:cstheme="minorHAnsi"/>
        </w:rPr>
      </w:pPr>
      <w:r w:rsidRPr="00261516">
        <w:rPr>
          <w:rFonts w:cstheme="minorHAnsi"/>
        </w:rPr>
        <w:t>The Disciplinary Committee shall seek, where possible, to obtain first-hand evidence of matters in issue</w:t>
      </w:r>
      <w:r w:rsidR="00261516">
        <w:rPr>
          <w:rFonts w:cstheme="minorHAnsi"/>
        </w:rPr>
        <w:t xml:space="preserve"> </w:t>
      </w:r>
      <w:r w:rsidRPr="00261516">
        <w:rPr>
          <w:rFonts w:cstheme="minorHAnsi"/>
        </w:rPr>
        <w:t>rather than hearsay evidence. However, formal legal rules regarding the admissibility of evidence shall not</w:t>
      </w:r>
      <w:r w:rsidR="00261516">
        <w:rPr>
          <w:rFonts w:cstheme="minorHAnsi"/>
        </w:rPr>
        <w:t xml:space="preserve"> </w:t>
      </w:r>
      <w:r w:rsidRPr="00261516">
        <w:rPr>
          <w:rFonts w:cstheme="minorHAnsi"/>
        </w:rPr>
        <w:t xml:space="preserve">apply in proceedings before the Disciplinary </w:t>
      </w:r>
      <w:r w:rsidRPr="00261516">
        <w:rPr>
          <w:rFonts w:cstheme="minorHAnsi"/>
        </w:rPr>
        <w:lastRenderedPageBreak/>
        <w:t>Committee. Instead, the Disciplinary Committee shall decide</w:t>
      </w:r>
      <w:r w:rsidR="00261516">
        <w:rPr>
          <w:rFonts w:cstheme="minorHAnsi"/>
        </w:rPr>
        <w:t xml:space="preserve"> </w:t>
      </w:r>
      <w:r w:rsidRPr="00261516">
        <w:rPr>
          <w:rFonts w:cstheme="minorHAnsi"/>
        </w:rPr>
        <w:t>in its absolute discretion what weight, if any, to give to evidence presented to it.</w:t>
      </w:r>
    </w:p>
    <w:p w14:paraId="43FECA02" w14:textId="0C16DF23" w:rsidR="00313EE6" w:rsidRDefault="00313EE6" w:rsidP="00C42EC6">
      <w:pPr>
        <w:pStyle w:val="ListParagraph"/>
        <w:numPr>
          <w:ilvl w:val="0"/>
          <w:numId w:val="3"/>
        </w:numPr>
        <w:jc w:val="both"/>
        <w:rPr>
          <w:rFonts w:cstheme="minorHAnsi"/>
        </w:rPr>
      </w:pPr>
      <w:r w:rsidRPr="00261516">
        <w:rPr>
          <w:rFonts w:cstheme="minorHAnsi"/>
        </w:rPr>
        <w:t>The Disciplinary Committee shall decide all of the issues presented to it fairly and impartially.</w:t>
      </w:r>
    </w:p>
    <w:p w14:paraId="647AFD0E" w14:textId="5D4AFCE4" w:rsidR="00261516" w:rsidRPr="006B2E9B" w:rsidRDefault="00261516" w:rsidP="003E4BE5">
      <w:pPr>
        <w:pStyle w:val="ListParagraph"/>
        <w:ind w:left="1156"/>
        <w:jc w:val="both"/>
        <w:rPr>
          <w:rFonts w:cstheme="minorHAnsi"/>
          <w:sz w:val="12"/>
        </w:rPr>
      </w:pPr>
    </w:p>
    <w:p w14:paraId="7CD29863" w14:textId="598ADC85" w:rsidR="00313EE6" w:rsidRPr="00F56C5F" w:rsidRDefault="00313EE6" w:rsidP="00C42EC6">
      <w:pPr>
        <w:pStyle w:val="ListParagraph"/>
        <w:numPr>
          <w:ilvl w:val="1"/>
          <w:numId w:val="10"/>
        </w:numPr>
        <w:jc w:val="both"/>
        <w:rPr>
          <w:rFonts w:cstheme="minorHAnsi"/>
        </w:rPr>
      </w:pPr>
      <w:r w:rsidRPr="00F56C5F">
        <w:rPr>
          <w:rFonts w:cstheme="minorHAnsi"/>
        </w:rPr>
        <w:t>The Chairman of the Disciplinary Committee shall be entitled to suspend or adjourn the hearing for the purposes of</w:t>
      </w:r>
      <w:r w:rsidR="00261516" w:rsidRPr="00F56C5F">
        <w:rPr>
          <w:rFonts w:cstheme="minorHAnsi"/>
        </w:rPr>
        <w:t xml:space="preserve"> </w:t>
      </w:r>
      <w:r w:rsidRPr="00F56C5F">
        <w:rPr>
          <w:rFonts w:cstheme="minorHAnsi"/>
        </w:rPr>
        <w:t>investigating any matters arising in the course of the hearing or for any other reason. Such suspension or</w:t>
      </w:r>
      <w:r w:rsidR="00261516" w:rsidRPr="00F56C5F">
        <w:rPr>
          <w:rFonts w:cstheme="minorHAnsi"/>
        </w:rPr>
        <w:t xml:space="preserve"> </w:t>
      </w:r>
      <w:r w:rsidRPr="00F56C5F">
        <w:rPr>
          <w:rFonts w:cstheme="minorHAnsi"/>
        </w:rPr>
        <w:t>adjournment shall last only for as long as shall be reasonably necessary.</w:t>
      </w:r>
    </w:p>
    <w:p w14:paraId="67C76E10" w14:textId="68D6460F" w:rsidR="00261516" w:rsidRPr="006B2E9B" w:rsidRDefault="00261516" w:rsidP="003E4BE5">
      <w:pPr>
        <w:pStyle w:val="ListParagraph"/>
        <w:ind w:left="436"/>
        <w:jc w:val="both"/>
        <w:rPr>
          <w:rFonts w:cstheme="minorHAnsi"/>
          <w:sz w:val="12"/>
        </w:rPr>
      </w:pPr>
    </w:p>
    <w:p w14:paraId="206D8E88" w14:textId="73346002" w:rsidR="00261516" w:rsidRDefault="00F56C5F" w:rsidP="00C42EC6">
      <w:pPr>
        <w:pStyle w:val="ListParagraph"/>
        <w:numPr>
          <w:ilvl w:val="0"/>
          <w:numId w:val="6"/>
        </w:numPr>
        <w:ind w:left="-284" w:hanging="283"/>
        <w:jc w:val="both"/>
        <w:rPr>
          <w:rFonts w:cstheme="minorHAnsi"/>
        </w:rPr>
      </w:pPr>
      <w:r>
        <w:rPr>
          <w:rFonts w:cstheme="minorHAnsi"/>
        </w:rPr>
        <w:t xml:space="preserve"> </w:t>
      </w:r>
      <w:r w:rsidR="00313EE6" w:rsidRPr="00261516">
        <w:rPr>
          <w:rFonts w:cstheme="minorHAnsi"/>
        </w:rPr>
        <w:t>Decisions of the Disciplinary Committee</w:t>
      </w:r>
    </w:p>
    <w:p w14:paraId="720FCDD1" w14:textId="2AC540C8" w:rsidR="00313EE6" w:rsidRDefault="00313EE6" w:rsidP="00C42EC6">
      <w:pPr>
        <w:pStyle w:val="ListParagraph"/>
        <w:numPr>
          <w:ilvl w:val="1"/>
          <w:numId w:val="11"/>
        </w:numPr>
        <w:ind w:left="567" w:hanging="425"/>
        <w:jc w:val="both"/>
        <w:rPr>
          <w:rFonts w:cstheme="minorHAnsi"/>
        </w:rPr>
      </w:pPr>
      <w:r w:rsidRPr="00F56C5F">
        <w:rPr>
          <w:rFonts w:cstheme="minorHAnsi"/>
        </w:rPr>
        <w:t>At the conclusion of the disciplinary hearing, the Disciplinary Committee shall confer in private in order to reach a</w:t>
      </w:r>
      <w:r w:rsidR="00D82753" w:rsidRPr="00F56C5F">
        <w:rPr>
          <w:rFonts w:cstheme="minorHAnsi"/>
        </w:rPr>
        <w:t xml:space="preserve"> </w:t>
      </w:r>
      <w:r w:rsidRPr="00F56C5F">
        <w:rPr>
          <w:rFonts w:cstheme="minorHAnsi"/>
        </w:rPr>
        <w:t>decision. Decisions of the Disciplinary Committee shall be made by majority vote, without right to abstain.</w:t>
      </w:r>
    </w:p>
    <w:p w14:paraId="3FA9C8F8" w14:textId="2426B944" w:rsidR="00313EE6" w:rsidRDefault="00313EE6" w:rsidP="00C42EC6">
      <w:pPr>
        <w:pStyle w:val="ListParagraph"/>
        <w:numPr>
          <w:ilvl w:val="1"/>
          <w:numId w:val="11"/>
        </w:numPr>
        <w:ind w:left="567" w:hanging="425"/>
        <w:jc w:val="both"/>
        <w:rPr>
          <w:rFonts w:cstheme="minorHAnsi"/>
        </w:rPr>
      </w:pPr>
      <w:r w:rsidRPr="00F56C5F">
        <w:rPr>
          <w:rFonts w:cstheme="minorHAnsi"/>
        </w:rPr>
        <w:t>Where the Disciplinary Committee is satisfied on the balance of probabilities that the Defendant has committed a</w:t>
      </w:r>
      <w:r w:rsidR="00D82753" w:rsidRPr="00F56C5F">
        <w:rPr>
          <w:rFonts w:cstheme="minorHAnsi"/>
        </w:rPr>
        <w:t xml:space="preserve"> </w:t>
      </w:r>
      <w:r w:rsidRPr="00F56C5F">
        <w:rPr>
          <w:rFonts w:cstheme="minorHAnsi"/>
        </w:rPr>
        <w:t>Disciplinary Offence, then (subject to clause 6, below), the Disciplinary Committee shall impose such sanction(s) as</w:t>
      </w:r>
      <w:r w:rsidR="00D82753" w:rsidRPr="00F56C5F">
        <w:rPr>
          <w:rFonts w:cstheme="minorHAnsi"/>
        </w:rPr>
        <w:t xml:space="preserve"> </w:t>
      </w:r>
      <w:r w:rsidRPr="00F56C5F">
        <w:rPr>
          <w:rFonts w:cstheme="minorHAnsi"/>
        </w:rPr>
        <w:t>it shall see fit (if any).</w:t>
      </w:r>
    </w:p>
    <w:p w14:paraId="76537B07" w14:textId="12BE75C5" w:rsidR="00313EE6" w:rsidRPr="00F56C5F" w:rsidRDefault="00313EE6" w:rsidP="00C42EC6">
      <w:pPr>
        <w:pStyle w:val="ListParagraph"/>
        <w:numPr>
          <w:ilvl w:val="1"/>
          <w:numId w:val="11"/>
        </w:numPr>
        <w:ind w:left="567" w:hanging="425"/>
        <w:jc w:val="both"/>
        <w:rPr>
          <w:rFonts w:cstheme="minorHAnsi"/>
        </w:rPr>
      </w:pPr>
      <w:r w:rsidRPr="00F56C5F">
        <w:rPr>
          <w:rFonts w:cstheme="minorHAnsi"/>
        </w:rPr>
        <w:t>Subject to clause 6, below, a non-exhaustive list of the steps that may be decided upon by the Disciplinary Committee</w:t>
      </w:r>
      <w:r w:rsidR="00D82753" w:rsidRPr="00F56C5F">
        <w:rPr>
          <w:rFonts w:cstheme="minorHAnsi"/>
        </w:rPr>
        <w:t xml:space="preserve"> </w:t>
      </w:r>
      <w:r w:rsidRPr="00F56C5F">
        <w:rPr>
          <w:rFonts w:cstheme="minorHAnsi"/>
        </w:rPr>
        <w:t>is as follows:</w:t>
      </w:r>
    </w:p>
    <w:p w14:paraId="5E91F4F9" w14:textId="77777777" w:rsidR="00D82753" w:rsidRPr="006B2E9B" w:rsidRDefault="00D82753" w:rsidP="003E4BE5">
      <w:pPr>
        <w:pStyle w:val="ListParagraph"/>
        <w:jc w:val="both"/>
        <w:rPr>
          <w:rFonts w:cstheme="minorHAnsi"/>
          <w:sz w:val="12"/>
        </w:rPr>
      </w:pPr>
    </w:p>
    <w:p w14:paraId="7BA3AD0E" w14:textId="55B41122" w:rsidR="00313EE6" w:rsidRDefault="00313EE6" w:rsidP="00C42EC6">
      <w:pPr>
        <w:pStyle w:val="ListParagraph"/>
        <w:numPr>
          <w:ilvl w:val="0"/>
          <w:numId w:val="4"/>
        </w:numPr>
        <w:jc w:val="both"/>
        <w:rPr>
          <w:rFonts w:cstheme="minorHAnsi"/>
        </w:rPr>
      </w:pPr>
      <w:r w:rsidRPr="00D82753">
        <w:rPr>
          <w:rFonts w:cstheme="minorHAnsi"/>
        </w:rPr>
        <w:t xml:space="preserve">take no further </w:t>
      </w:r>
      <w:r w:rsidR="00FF57E2" w:rsidRPr="00D82753">
        <w:rPr>
          <w:rFonts w:cstheme="minorHAnsi"/>
        </w:rPr>
        <w:t>action.</w:t>
      </w:r>
    </w:p>
    <w:p w14:paraId="5132F97B" w14:textId="20206B7A" w:rsidR="00313EE6" w:rsidRDefault="00313EE6" w:rsidP="00C42EC6">
      <w:pPr>
        <w:pStyle w:val="ListParagraph"/>
        <w:numPr>
          <w:ilvl w:val="0"/>
          <w:numId w:val="4"/>
        </w:numPr>
        <w:jc w:val="both"/>
        <w:rPr>
          <w:rFonts w:cstheme="minorHAnsi"/>
        </w:rPr>
      </w:pPr>
      <w:r w:rsidRPr="00D82753">
        <w:rPr>
          <w:rFonts w:cstheme="minorHAnsi"/>
        </w:rPr>
        <w:t xml:space="preserve">caution or reprimand the </w:t>
      </w:r>
      <w:r w:rsidR="00FF57E2" w:rsidRPr="00D82753">
        <w:rPr>
          <w:rFonts w:cstheme="minorHAnsi"/>
        </w:rPr>
        <w:t>Defendant or</w:t>
      </w:r>
      <w:r w:rsidRPr="00D82753">
        <w:rPr>
          <w:rFonts w:cstheme="minorHAnsi"/>
        </w:rPr>
        <w:t xml:space="preserve"> issue an oral or written </w:t>
      </w:r>
      <w:r w:rsidR="00FF57E2" w:rsidRPr="00D82753">
        <w:rPr>
          <w:rFonts w:cstheme="minorHAnsi"/>
        </w:rPr>
        <w:t>warning.</w:t>
      </w:r>
    </w:p>
    <w:p w14:paraId="4556005A" w14:textId="7F61A953" w:rsidR="00313EE6" w:rsidRDefault="00313EE6" w:rsidP="00C42EC6">
      <w:pPr>
        <w:pStyle w:val="ListParagraph"/>
        <w:numPr>
          <w:ilvl w:val="0"/>
          <w:numId w:val="4"/>
        </w:numPr>
        <w:jc w:val="both"/>
        <w:rPr>
          <w:rFonts w:cstheme="minorHAnsi"/>
        </w:rPr>
      </w:pPr>
      <w:r w:rsidRPr="00D82753">
        <w:rPr>
          <w:rFonts w:cstheme="minorHAnsi"/>
        </w:rPr>
        <w:t>fine the Defendant in an amount proportionate to the seriousness of the offence (recommended maximum</w:t>
      </w:r>
      <w:r w:rsidR="00D82753">
        <w:rPr>
          <w:rFonts w:cstheme="minorHAnsi"/>
        </w:rPr>
        <w:t xml:space="preserve"> </w:t>
      </w:r>
      <w:r w:rsidRPr="00D82753">
        <w:rPr>
          <w:rFonts w:cstheme="minorHAnsi"/>
        </w:rPr>
        <w:t>fine = [</w:t>
      </w:r>
      <w:r w:rsidR="00D82753">
        <w:rPr>
          <w:rFonts w:cstheme="minorHAnsi"/>
        </w:rPr>
        <w:t>€</w:t>
      </w:r>
      <w:r w:rsidRPr="00D82753">
        <w:rPr>
          <w:rFonts w:cstheme="minorHAnsi"/>
        </w:rPr>
        <w:t>1,000]</w:t>
      </w:r>
      <w:r w:rsidR="00FF57E2" w:rsidRPr="00D82753">
        <w:rPr>
          <w:rFonts w:cstheme="minorHAnsi"/>
        </w:rPr>
        <w:t>).</w:t>
      </w:r>
    </w:p>
    <w:p w14:paraId="4844F6BD" w14:textId="37B78BE3" w:rsidR="00313EE6" w:rsidRDefault="00313EE6" w:rsidP="00C42EC6">
      <w:pPr>
        <w:pStyle w:val="ListParagraph"/>
        <w:numPr>
          <w:ilvl w:val="0"/>
          <w:numId w:val="4"/>
        </w:numPr>
        <w:jc w:val="both"/>
        <w:rPr>
          <w:rFonts w:cstheme="minorHAnsi"/>
        </w:rPr>
      </w:pPr>
      <w:r w:rsidRPr="00D82753">
        <w:rPr>
          <w:rFonts w:cstheme="minorHAnsi"/>
        </w:rPr>
        <w:t xml:space="preserve">suspend the Defendant from participation in one or more </w:t>
      </w:r>
      <w:r w:rsidR="00D82753">
        <w:rPr>
          <w:rFonts w:cstheme="minorHAnsi"/>
        </w:rPr>
        <w:t>INDO</w:t>
      </w:r>
      <w:r w:rsidRPr="00D82753">
        <w:rPr>
          <w:rFonts w:cstheme="minorHAnsi"/>
        </w:rPr>
        <w:t xml:space="preserve"> Events or from membership of the </w:t>
      </w:r>
      <w:r w:rsidR="00D82753">
        <w:rPr>
          <w:rFonts w:cstheme="minorHAnsi"/>
        </w:rPr>
        <w:t>INDO</w:t>
      </w:r>
      <w:r w:rsidRPr="00D82753">
        <w:rPr>
          <w:rFonts w:cstheme="minorHAnsi"/>
        </w:rPr>
        <w:t xml:space="preserve"> for a</w:t>
      </w:r>
      <w:r w:rsidR="00D82753">
        <w:rPr>
          <w:rFonts w:cstheme="minorHAnsi"/>
        </w:rPr>
        <w:t xml:space="preserve"> </w:t>
      </w:r>
      <w:r w:rsidRPr="00D82753">
        <w:rPr>
          <w:rFonts w:cstheme="minorHAnsi"/>
        </w:rPr>
        <w:t>specified period; and/or</w:t>
      </w:r>
    </w:p>
    <w:p w14:paraId="18BA89E7" w14:textId="01E6378F" w:rsidR="00313EE6" w:rsidRDefault="00313EE6" w:rsidP="00C42EC6">
      <w:pPr>
        <w:pStyle w:val="ListParagraph"/>
        <w:numPr>
          <w:ilvl w:val="0"/>
          <w:numId w:val="4"/>
        </w:numPr>
        <w:jc w:val="both"/>
        <w:rPr>
          <w:rFonts w:cstheme="minorHAnsi"/>
        </w:rPr>
      </w:pPr>
      <w:r w:rsidRPr="00D82753">
        <w:rPr>
          <w:rFonts w:cstheme="minorHAnsi"/>
        </w:rPr>
        <w:t xml:space="preserve">expel the Defendant from membership of the </w:t>
      </w:r>
      <w:r w:rsidR="00D82753">
        <w:rPr>
          <w:rFonts w:cstheme="minorHAnsi"/>
        </w:rPr>
        <w:t>INDO</w:t>
      </w:r>
      <w:r w:rsidRPr="00D82753">
        <w:rPr>
          <w:rFonts w:cstheme="minorHAnsi"/>
        </w:rPr>
        <w:t>.</w:t>
      </w:r>
    </w:p>
    <w:p w14:paraId="77EE208B" w14:textId="77777777" w:rsidR="00D82753" w:rsidRPr="006B2E9B" w:rsidRDefault="00D82753" w:rsidP="003E4BE5">
      <w:pPr>
        <w:pStyle w:val="ListParagraph"/>
        <w:ind w:left="1146"/>
        <w:jc w:val="both"/>
        <w:rPr>
          <w:rFonts w:cstheme="minorHAnsi"/>
          <w:sz w:val="10"/>
        </w:rPr>
      </w:pPr>
    </w:p>
    <w:p w14:paraId="1B236E7B" w14:textId="0448A041" w:rsidR="00313EE6" w:rsidRDefault="00313EE6" w:rsidP="00C42EC6">
      <w:pPr>
        <w:pStyle w:val="ListParagraph"/>
        <w:numPr>
          <w:ilvl w:val="1"/>
          <w:numId w:val="11"/>
        </w:numPr>
        <w:ind w:left="426"/>
        <w:jc w:val="both"/>
        <w:rPr>
          <w:rFonts w:cstheme="minorHAnsi"/>
        </w:rPr>
      </w:pPr>
      <w:r w:rsidRPr="00F56C5F">
        <w:rPr>
          <w:rFonts w:cstheme="minorHAnsi"/>
        </w:rPr>
        <w:t>In its decision, the Disciplinary Committee shall have discretion to impose any order that it shall see fit as to the costs of</w:t>
      </w:r>
      <w:r w:rsidR="00D82753" w:rsidRPr="00F56C5F">
        <w:rPr>
          <w:rFonts w:cstheme="minorHAnsi"/>
        </w:rPr>
        <w:t xml:space="preserve"> </w:t>
      </w:r>
      <w:r w:rsidRPr="00F56C5F">
        <w:rPr>
          <w:rFonts w:cstheme="minorHAnsi"/>
        </w:rPr>
        <w:t>proceedings before it.</w:t>
      </w:r>
    </w:p>
    <w:p w14:paraId="597DA285" w14:textId="35034628" w:rsidR="00313EE6" w:rsidRDefault="00313EE6" w:rsidP="00C42EC6">
      <w:pPr>
        <w:pStyle w:val="ListParagraph"/>
        <w:numPr>
          <w:ilvl w:val="1"/>
          <w:numId w:val="11"/>
        </w:numPr>
        <w:ind w:left="426"/>
        <w:jc w:val="both"/>
        <w:rPr>
          <w:rFonts w:cstheme="minorHAnsi"/>
        </w:rPr>
      </w:pPr>
      <w:r w:rsidRPr="00F56C5F">
        <w:rPr>
          <w:rFonts w:cstheme="minorHAnsi"/>
        </w:rPr>
        <w:t>The Chairman shall inform the Defendant of the Disciplinary Committee’s decision, including the reasons for it, in</w:t>
      </w:r>
      <w:r w:rsidR="00D82753" w:rsidRPr="00F56C5F">
        <w:rPr>
          <w:rFonts w:cstheme="minorHAnsi"/>
        </w:rPr>
        <w:t xml:space="preserve"> </w:t>
      </w:r>
      <w:r w:rsidRPr="00F56C5F">
        <w:rPr>
          <w:rFonts w:cstheme="minorHAnsi"/>
        </w:rPr>
        <w:t>writing within 72 hours of the decision being made, and in any event prior to any public announcement being</w:t>
      </w:r>
      <w:r w:rsidR="00D82753" w:rsidRPr="00F56C5F">
        <w:rPr>
          <w:rFonts w:cstheme="minorHAnsi"/>
        </w:rPr>
        <w:t xml:space="preserve"> </w:t>
      </w:r>
      <w:r w:rsidRPr="00F56C5F">
        <w:rPr>
          <w:rFonts w:cstheme="minorHAnsi"/>
        </w:rPr>
        <w:t xml:space="preserve">made. The decision shall be binding upon notification to the Defendant. The </w:t>
      </w:r>
      <w:r w:rsidR="00D82753" w:rsidRPr="00F56C5F">
        <w:rPr>
          <w:rFonts w:cstheme="minorHAnsi"/>
        </w:rPr>
        <w:t>INDO</w:t>
      </w:r>
      <w:r w:rsidRPr="00F56C5F">
        <w:rPr>
          <w:rFonts w:cstheme="minorHAnsi"/>
        </w:rPr>
        <w:t xml:space="preserve"> may publicise the decision after it</w:t>
      </w:r>
      <w:r w:rsidR="00D82753" w:rsidRPr="00F56C5F">
        <w:rPr>
          <w:rFonts w:cstheme="minorHAnsi"/>
        </w:rPr>
        <w:t xml:space="preserve"> </w:t>
      </w:r>
      <w:r w:rsidRPr="00F56C5F">
        <w:rPr>
          <w:rFonts w:cstheme="minorHAnsi"/>
        </w:rPr>
        <w:t>has been notified to the Defendant.</w:t>
      </w:r>
    </w:p>
    <w:p w14:paraId="38119160" w14:textId="1B8D0684" w:rsidR="00313EE6" w:rsidRPr="00D050DA" w:rsidRDefault="00313EE6" w:rsidP="00C42EC6">
      <w:pPr>
        <w:pStyle w:val="ListParagraph"/>
        <w:numPr>
          <w:ilvl w:val="1"/>
          <w:numId w:val="11"/>
        </w:numPr>
        <w:ind w:left="426"/>
        <w:jc w:val="both"/>
        <w:rPr>
          <w:rFonts w:cstheme="minorHAnsi"/>
        </w:rPr>
      </w:pPr>
      <w:r w:rsidRPr="00D050DA">
        <w:rPr>
          <w:rFonts w:cstheme="minorHAnsi"/>
        </w:rPr>
        <w:t>If no appeal is made against the decision within the fourteen (14) day deadline specified in clause 7.2.1, below, then</w:t>
      </w:r>
      <w:r w:rsidR="00D82753" w:rsidRPr="00D050DA">
        <w:rPr>
          <w:rFonts w:cstheme="minorHAnsi"/>
        </w:rPr>
        <w:t xml:space="preserve"> </w:t>
      </w:r>
      <w:r w:rsidRPr="00D050DA">
        <w:rPr>
          <w:rFonts w:cstheme="minorHAnsi"/>
        </w:rPr>
        <w:t>the decision shall be deemed final.</w:t>
      </w:r>
    </w:p>
    <w:p w14:paraId="5BA5EE74" w14:textId="77777777" w:rsidR="00D82753" w:rsidRPr="00D82753" w:rsidRDefault="00D82753" w:rsidP="003E4BE5">
      <w:pPr>
        <w:pStyle w:val="ListParagraph"/>
        <w:jc w:val="both"/>
        <w:rPr>
          <w:rFonts w:cstheme="minorHAnsi"/>
        </w:rPr>
      </w:pPr>
    </w:p>
    <w:p w14:paraId="1502D14A" w14:textId="0C3FB199" w:rsidR="00313EE6" w:rsidRDefault="00D050DA" w:rsidP="00C42EC6">
      <w:pPr>
        <w:pStyle w:val="ListParagraph"/>
        <w:numPr>
          <w:ilvl w:val="0"/>
          <w:numId w:val="6"/>
        </w:numPr>
        <w:ind w:left="-284" w:hanging="283"/>
        <w:jc w:val="both"/>
        <w:rPr>
          <w:rFonts w:cstheme="minorHAnsi"/>
        </w:rPr>
      </w:pPr>
      <w:r>
        <w:rPr>
          <w:rFonts w:cstheme="minorHAnsi"/>
        </w:rPr>
        <w:t xml:space="preserve"> </w:t>
      </w:r>
      <w:r w:rsidR="00313EE6" w:rsidRPr="00D82753">
        <w:rPr>
          <w:rFonts w:cstheme="minorHAnsi"/>
        </w:rPr>
        <w:t>Appeals from Decisions of the Disciplinary Committee</w:t>
      </w:r>
    </w:p>
    <w:p w14:paraId="13D98F6D" w14:textId="419A6EA7" w:rsidR="00313EE6" w:rsidRDefault="00313EE6" w:rsidP="00C42EC6">
      <w:pPr>
        <w:pStyle w:val="ListParagraph"/>
        <w:numPr>
          <w:ilvl w:val="1"/>
          <w:numId w:val="12"/>
        </w:numPr>
        <w:jc w:val="both"/>
        <w:rPr>
          <w:rFonts w:cstheme="minorHAnsi"/>
        </w:rPr>
      </w:pPr>
      <w:r w:rsidRPr="00D050DA">
        <w:rPr>
          <w:rFonts w:cstheme="minorHAnsi"/>
        </w:rPr>
        <w:t>The right of appeal against Disciplinary Committee decisions by either the Defendant or the</w:t>
      </w:r>
      <w:r w:rsidR="00D82753" w:rsidRPr="00D050DA">
        <w:rPr>
          <w:rFonts w:cstheme="minorHAnsi"/>
        </w:rPr>
        <w:t xml:space="preserve"> INDO</w:t>
      </w:r>
      <w:r w:rsidRPr="00D050DA">
        <w:rPr>
          <w:rFonts w:cstheme="minorHAnsi"/>
        </w:rPr>
        <w:t xml:space="preserve"> Board of Directors is permissible, with the proviso that anyone doing so will deposit a</w:t>
      </w:r>
      <w:r w:rsidR="00D82753" w:rsidRPr="00D050DA">
        <w:rPr>
          <w:rFonts w:cstheme="minorHAnsi"/>
        </w:rPr>
        <w:t xml:space="preserve"> </w:t>
      </w:r>
      <w:r w:rsidRPr="00D050DA">
        <w:rPr>
          <w:rFonts w:cstheme="minorHAnsi"/>
        </w:rPr>
        <w:t>sum of money (</w:t>
      </w:r>
      <w:r w:rsidR="00D82753" w:rsidRPr="00D050DA">
        <w:rPr>
          <w:rFonts w:cstheme="minorHAnsi"/>
        </w:rPr>
        <w:t>€3</w:t>
      </w:r>
      <w:r w:rsidRPr="00D050DA">
        <w:rPr>
          <w:rFonts w:cstheme="minorHAnsi"/>
        </w:rPr>
        <w:t>0.00 per person involved in the appeal) with the Association, such sum of money</w:t>
      </w:r>
      <w:r w:rsidR="00D82753" w:rsidRPr="00D050DA">
        <w:rPr>
          <w:rFonts w:cstheme="minorHAnsi"/>
        </w:rPr>
        <w:t xml:space="preserve"> </w:t>
      </w:r>
      <w:r w:rsidRPr="00D050DA">
        <w:rPr>
          <w:rFonts w:cstheme="minorHAnsi"/>
        </w:rPr>
        <w:t>to be returned if the appeal is successful. Any appeal does not absolve that decision from being in</w:t>
      </w:r>
      <w:r w:rsidR="00D82753" w:rsidRPr="00D050DA">
        <w:rPr>
          <w:rFonts w:cstheme="minorHAnsi"/>
        </w:rPr>
        <w:t xml:space="preserve"> </w:t>
      </w:r>
      <w:r w:rsidRPr="00D050DA">
        <w:rPr>
          <w:rFonts w:cstheme="minorHAnsi"/>
        </w:rPr>
        <w:t>force until such times as any appeal has proved successful.</w:t>
      </w:r>
    </w:p>
    <w:p w14:paraId="1D9F889C" w14:textId="42E72310" w:rsidR="004014DF" w:rsidRPr="00D050DA" w:rsidRDefault="00313EE6" w:rsidP="00C42EC6">
      <w:pPr>
        <w:pStyle w:val="ListParagraph"/>
        <w:numPr>
          <w:ilvl w:val="1"/>
          <w:numId w:val="12"/>
        </w:numPr>
        <w:jc w:val="both"/>
        <w:rPr>
          <w:rFonts w:cstheme="minorHAnsi"/>
        </w:rPr>
      </w:pPr>
      <w:r w:rsidRPr="00D050DA">
        <w:rPr>
          <w:rFonts w:cstheme="minorHAnsi"/>
        </w:rPr>
        <w:t xml:space="preserve">Such appeal shall be heard by an Appeal Committee in accordance with the rules of the </w:t>
      </w:r>
      <w:r w:rsidR="00D82753" w:rsidRPr="00D050DA">
        <w:rPr>
          <w:rFonts w:cstheme="minorHAnsi"/>
        </w:rPr>
        <w:t>INDO</w:t>
      </w:r>
      <w:r w:rsidRPr="00D050DA">
        <w:rPr>
          <w:rFonts w:cstheme="minorHAnsi"/>
        </w:rPr>
        <w:t>, as modified and/or</w:t>
      </w:r>
      <w:r w:rsidR="00D82753" w:rsidRPr="00D050DA">
        <w:rPr>
          <w:rFonts w:cstheme="minorHAnsi"/>
        </w:rPr>
        <w:t xml:space="preserve"> </w:t>
      </w:r>
      <w:r w:rsidRPr="00D050DA">
        <w:rPr>
          <w:rFonts w:cstheme="minorHAnsi"/>
        </w:rPr>
        <w:t>supplemented by the following provisions:</w:t>
      </w:r>
    </w:p>
    <w:p w14:paraId="744BDE64" w14:textId="77777777" w:rsidR="004014DF" w:rsidRPr="004014DF" w:rsidRDefault="004014DF" w:rsidP="003E4BE5">
      <w:pPr>
        <w:pStyle w:val="ListParagraph"/>
        <w:ind w:left="436"/>
        <w:jc w:val="both"/>
        <w:rPr>
          <w:rFonts w:cstheme="minorHAnsi"/>
        </w:rPr>
      </w:pPr>
    </w:p>
    <w:p w14:paraId="6378D417" w14:textId="6C8E8DC9" w:rsidR="00313EE6" w:rsidRDefault="00313EE6" w:rsidP="00C42EC6">
      <w:pPr>
        <w:pStyle w:val="ListParagraph"/>
        <w:numPr>
          <w:ilvl w:val="0"/>
          <w:numId w:val="5"/>
        </w:numPr>
        <w:ind w:left="1134" w:hanging="283"/>
        <w:jc w:val="both"/>
        <w:rPr>
          <w:rFonts w:cstheme="minorHAnsi"/>
        </w:rPr>
      </w:pPr>
      <w:r w:rsidRPr="004014DF">
        <w:rPr>
          <w:rFonts w:cstheme="minorHAnsi"/>
        </w:rPr>
        <w:t>notice of the appeal, including a copy of the decision being appealed against, a specification of the particular</w:t>
      </w:r>
      <w:r w:rsidR="004014DF">
        <w:rPr>
          <w:rFonts w:cstheme="minorHAnsi"/>
        </w:rPr>
        <w:t xml:space="preserve"> </w:t>
      </w:r>
      <w:r w:rsidRPr="004014DF">
        <w:rPr>
          <w:rFonts w:cstheme="minorHAnsi"/>
        </w:rPr>
        <w:t>aspect(s) of the decision being appealed against, and a statement of the full grounds on which the appeal</w:t>
      </w:r>
      <w:r w:rsidR="004014DF">
        <w:rPr>
          <w:rFonts w:cstheme="minorHAnsi"/>
        </w:rPr>
        <w:t xml:space="preserve"> </w:t>
      </w:r>
      <w:r w:rsidRPr="004014DF">
        <w:rPr>
          <w:rFonts w:cstheme="minorHAnsi"/>
        </w:rPr>
        <w:t xml:space="preserve">is based, must be filed with the </w:t>
      </w:r>
      <w:r w:rsidR="004014DF">
        <w:rPr>
          <w:rFonts w:cstheme="minorHAnsi"/>
        </w:rPr>
        <w:t>INDO</w:t>
      </w:r>
      <w:r w:rsidRPr="004014DF">
        <w:rPr>
          <w:rFonts w:cstheme="minorHAnsi"/>
        </w:rPr>
        <w:t xml:space="preserve"> Board of Directors, within fourteen (14) days of the date of the written</w:t>
      </w:r>
      <w:r w:rsidR="004014DF">
        <w:rPr>
          <w:rFonts w:cstheme="minorHAnsi"/>
        </w:rPr>
        <w:t xml:space="preserve"> </w:t>
      </w:r>
      <w:r w:rsidRPr="004014DF">
        <w:rPr>
          <w:rFonts w:cstheme="minorHAnsi"/>
        </w:rPr>
        <w:t>decision;</w:t>
      </w:r>
    </w:p>
    <w:p w14:paraId="567396C8" w14:textId="6CD2A82B" w:rsidR="00313EE6" w:rsidRDefault="00313EE6" w:rsidP="00C42EC6">
      <w:pPr>
        <w:pStyle w:val="ListParagraph"/>
        <w:numPr>
          <w:ilvl w:val="0"/>
          <w:numId w:val="5"/>
        </w:numPr>
        <w:ind w:left="1134" w:hanging="283"/>
        <w:jc w:val="both"/>
        <w:rPr>
          <w:rFonts w:cstheme="minorHAnsi"/>
        </w:rPr>
      </w:pPr>
      <w:r w:rsidRPr="004014DF">
        <w:rPr>
          <w:rFonts w:cstheme="minorHAnsi"/>
        </w:rPr>
        <w:t xml:space="preserve">The Appeal Committee shall consist of five members, who shall not be a member of the </w:t>
      </w:r>
      <w:r w:rsidR="004014DF">
        <w:rPr>
          <w:rFonts w:cstheme="minorHAnsi"/>
        </w:rPr>
        <w:t>INDO</w:t>
      </w:r>
      <w:r w:rsidRPr="004014DF">
        <w:rPr>
          <w:rFonts w:cstheme="minorHAnsi"/>
        </w:rPr>
        <w:t xml:space="preserve"> Board of</w:t>
      </w:r>
      <w:r w:rsidR="004014DF">
        <w:rPr>
          <w:rFonts w:cstheme="minorHAnsi"/>
        </w:rPr>
        <w:t xml:space="preserve"> </w:t>
      </w:r>
      <w:r w:rsidRPr="004014DF">
        <w:rPr>
          <w:rFonts w:cstheme="minorHAnsi"/>
        </w:rPr>
        <w:t xml:space="preserve">Directors or the Disciplinary Committee or anyone with any close interest in the </w:t>
      </w:r>
      <w:r w:rsidR="00FF57E2" w:rsidRPr="004014DF">
        <w:rPr>
          <w:rFonts w:cstheme="minorHAnsi"/>
        </w:rPr>
        <w:t>appeal.</w:t>
      </w:r>
    </w:p>
    <w:p w14:paraId="5111C959" w14:textId="2180B196" w:rsidR="00313EE6" w:rsidRDefault="00313EE6" w:rsidP="00C42EC6">
      <w:pPr>
        <w:pStyle w:val="ListParagraph"/>
        <w:numPr>
          <w:ilvl w:val="0"/>
          <w:numId w:val="5"/>
        </w:numPr>
        <w:ind w:left="1134" w:hanging="283"/>
        <w:jc w:val="both"/>
        <w:rPr>
          <w:rFonts w:cstheme="minorHAnsi"/>
        </w:rPr>
      </w:pPr>
      <w:r w:rsidRPr="004014DF">
        <w:rPr>
          <w:rFonts w:cstheme="minorHAnsi"/>
        </w:rPr>
        <w:t>The Appeal Committee appointed to hear the appeal shall decide upon the procedures for the appeal,</w:t>
      </w:r>
      <w:r w:rsidR="004014DF">
        <w:rPr>
          <w:rFonts w:cstheme="minorHAnsi"/>
        </w:rPr>
        <w:t xml:space="preserve"> </w:t>
      </w:r>
      <w:r w:rsidRPr="004014DF">
        <w:rPr>
          <w:rFonts w:cstheme="minorHAnsi"/>
        </w:rPr>
        <w:t xml:space="preserve">including but not limited to the burden of proof to be applied and whether </w:t>
      </w:r>
      <w:r w:rsidRPr="004014DF">
        <w:rPr>
          <w:rFonts w:cstheme="minorHAnsi"/>
        </w:rPr>
        <w:lastRenderedPageBreak/>
        <w:t>the appeal should proceed by</w:t>
      </w:r>
      <w:r w:rsidR="004014DF">
        <w:rPr>
          <w:rFonts w:cstheme="minorHAnsi"/>
        </w:rPr>
        <w:t xml:space="preserve"> </w:t>
      </w:r>
      <w:r w:rsidRPr="004014DF">
        <w:rPr>
          <w:rFonts w:cstheme="minorHAnsi"/>
        </w:rPr>
        <w:t xml:space="preserve">way </w:t>
      </w:r>
      <w:proofErr w:type="spellStart"/>
      <w:r w:rsidRPr="004014DF">
        <w:rPr>
          <w:rFonts w:cstheme="minorHAnsi"/>
        </w:rPr>
        <w:t>ofde</w:t>
      </w:r>
      <w:proofErr w:type="spellEnd"/>
      <w:r w:rsidRPr="004014DF">
        <w:rPr>
          <w:rFonts w:cstheme="minorHAnsi"/>
        </w:rPr>
        <w:t xml:space="preserve"> novo rehearing or some more limited standard of review;</w:t>
      </w:r>
    </w:p>
    <w:p w14:paraId="578989EB" w14:textId="11EC8710" w:rsidR="00313EE6" w:rsidRDefault="00313EE6" w:rsidP="00C42EC6">
      <w:pPr>
        <w:pStyle w:val="ListParagraph"/>
        <w:numPr>
          <w:ilvl w:val="0"/>
          <w:numId w:val="5"/>
        </w:numPr>
        <w:ind w:left="1134" w:hanging="283"/>
        <w:jc w:val="both"/>
        <w:rPr>
          <w:rFonts w:cstheme="minorHAnsi"/>
        </w:rPr>
      </w:pPr>
      <w:r w:rsidRPr="004014DF">
        <w:rPr>
          <w:rFonts w:cstheme="minorHAnsi"/>
        </w:rPr>
        <w:t>The Appeal Committee appointed to hear the appeal shall have the power to dismiss the appeal, or to</w:t>
      </w:r>
      <w:r w:rsidR="004014DF">
        <w:rPr>
          <w:rFonts w:cstheme="minorHAnsi"/>
        </w:rPr>
        <w:t xml:space="preserve"> </w:t>
      </w:r>
      <w:r w:rsidRPr="004014DF">
        <w:rPr>
          <w:rFonts w:cstheme="minorHAnsi"/>
        </w:rPr>
        <w:t>confirm, quash, vary, increase or reduce any decision and/or sanction imposed, to overrule any finding</w:t>
      </w:r>
      <w:r w:rsidR="004014DF">
        <w:rPr>
          <w:rFonts w:cstheme="minorHAnsi"/>
        </w:rPr>
        <w:t xml:space="preserve"> </w:t>
      </w:r>
      <w:r w:rsidRPr="004014DF">
        <w:rPr>
          <w:rFonts w:cstheme="minorHAnsi"/>
        </w:rPr>
        <w:t>made, and/or to take any other step that they consider is necessary in order to deal justly with the appeal in</w:t>
      </w:r>
      <w:r w:rsidR="004014DF">
        <w:rPr>
          <w:rFonts w:cstheme="minorHAnsi"/>
        </w:rPr>
        <w:t xml:space="preserve"> </w:t>
      </w:r>
      <w:r w:rsidRPr="004014DF">
        <w:rPr>
          <w:rFonts w:cstheme="minorHAnsi"/>
        </w:rPr>
        <w:t>question; and</w:t>
      </w:r>
    </w:p>
    <w:p w14:paraId="66A67CF0" w14:textId="19432DBD" w:rsidR="00313EE6" w:rsidRDefault="00313EE6" w:rsidP="00C42EC6">
      <w:pPr>
        <w:pStyle w:val="ListParagraph"/>
        <w:numPr>
          <w:ilvl w:val="0"/>
          <w:numId w:val="5"/>
        </w:numPr>
        <w:ind w:left="1134" w:hanging="283"/>
        <w:jc w:val="both"/>
        <w:rPr>
          <w:rFonts w:cstheme="minorHAnsi"/>
        </w:rPr>
      </w:pPr>
      <w:r w:rsidRPr="004014DF">
        <w:rPr>
          <w:rFonts w:cstheme="minorHAnsi"/>
        </w:rPr>
        <w:t>The decision of The Appeal Committee appointed to hear the appeal shall be in writing, including a statement</w:t>
      </w:r>
      <w:r w:rsidR="004014DF">
        <w:rPr>
          <w:rFonts w:cstheme="minorHAnsi"/>
        </w:rPr>
        <w:t xml:space="preserve"> </w:t>
      </w:r>
      <w:r w:rsidRPr="004014DF">
        <w:rPr>
          <w:rFonts w:cstheme="minorHAnsi"/>
        </w:rPr>
        <w:t>of the reasons for the decision. It shall be final and shall take effect upon notification to the parties. The</w:t>
      </w:r>
      <w:r w:rsidR="004014DF">
        <w:rPr>
          <w:rFonts w:cstheme="minorHAnsi"/>
        </w:rPr>
        <w:t xml:space="preserve"> INDO</w:t>
      </w:r>
      <w:r w:rsidRPr="004014DF">
        <w:rPr>
          <w:rFonts w:cstheme="minorHAnsi"/>
        </w:rPr>
        <w:t xml:space="preserve"> may publicise the decision after it has been notified to the parties.</w:t>
      </w:r>
    </w:p>
    <w:p w14:paraId="413E5AA4" w14:textId="77777777" w:rsidR="004014DF" w:rsidRDefault="004014DF" w:rsidP="003E4BE5">
      <w:pPr>
        <w:pStyle w:val="ListParagraph"/>
        <w:ind w:left="1134"/>
        <w:jc w:val="both"/>
        <w:rPr>
          <w:rFonts w:cstheme="minorHAnsi"/>
        </w:rPr>
      </w:pPr>
    </w:p>
    <w:p w14:paraId="1C13FA53" w14:textId="0C5C0F5C" w:rsidR="00313EE6" w:rsidRDefault="00D050DA" w:rsidP="00C42EC6">
      <w:pPr>
        <w:pStyle w:val="ListParagraph"/>
        <w:numPr>
          <w:ilvl w:val="0"/>
          <w:numId w:val="6"/>
        </w:numPr>
        <w:ind w:left="-284" w:hanging="283"/>
        <w:jc w:val="both"/>
        <w:rPr>
          <w:rFonts w:cstheme="minorHAnsi"/>
        </w:rPr>
      </w:pPr>
      <w:r>
        <w:rPr>
          <w:rFonts w:cstheme="minorHAnsi"/>
        </w:rPr>
        <w:t xml:space="preserve"> </w:t>
      </w:r>
      <w:r w:rsidR="00313EE6" w:rsidRPr="004014DF">
        <w:rPr>
          <w:rFonts w:cstheme="minorHAnsi"/>
        </w:rPr>
        <w:t>Miscellaneous</w:t>
      </w:r>
    </w:p>
    <w:p w14:paraId="71918404" w14:textId="38B79F14" w:rsidR="00313EE6" w:rsidRDefault="00313EE6" w:rsidP="00C42EC6">
      <w:pPr>
        <w:pStyle w:val="ListParagraph"/>
        <w:numPr>
          <w:ilvl w:val="1"/>
          <w:numId w:val="13"/>
        </w:numPr>
        <w:ind w:left="426"/>
        <w:jc w:val="both"/>
        <w:rPr>
          <w:rFonts w:cstheme="minorHAnsi"/>
        </w:rPr>
      </w:pPr>
      <w:r w:rsidRPr="00D050DA">
        <w:rPr>
          <w:rFonts w:cstheme="minorHAnsi"/>
        </w:rPr>
        <w:t>Any person/association/league/club suspended by the Disciplinary Committee, will automatically be</w:t>
      </w:r>
      <w:r w:rsidR="004014DF" w:rsidRPr="00D050DA">
        <w:rPr>
          <w:rFonts w:cstheme="minorHAnsi"/>
        </w:rPr>
        <w:t xml:space="preserve"> </w:t>
      </w:r>
      <w:r w:rsidRPr="00D050DA">
        <w:rPr>
          <w:rFonts w:cstheme="minorHAnsi"/>
        </w:rPr>
        <w:t>suspended from playing or attending any function within any association/league/club affiliated to the</w:t>
      </w:r>
      <w:r w:rsidR="004014DF" w:rsidRPr="00D050DA">
        <w:rPr>
          <w:rFonts w:cstheme="minorHAnsi"/>
        </w:rPr>
        <w:t xml:space="preserve"> Irish National Darts Organisation</w:t>
      </w:r>
      <w:r w:rsidRPr="00D050DA">
        <w:rPr>
          <w:rFonts w:cstheme="minorHAnsi"/>
        </w:rPr>
        <w:t>.</w:t>
      </w:r>
    </w:p>
    <w:p w14:paraId="6CC74890" w14:textId="169C121B" w:rsidR="00313EE6" w:rsidRDefault="00313EE6" w:rsidP="00C42EC6">
      <w:pPr>
        <w:pStyle w:val="ListParagraph"/>
        <w:numPr>
          <w:ilvl w:val="1"/>
          <w:numId w:val="13"/>
        </w:numPr>
        <w:ind w:left="426"/>
        <w:jc w:val="both"/>
        <w:rPr>
          <w:rFonts w:cstheme="minorHAnsi"/>
        </w:rPr>
      </w:pPr>
      <w:r w:rsidRPr="00D050DA">
        <w:rPr>
          <w:rFonts w:cstheme="minorHAnsi"/>
        </w:rPr>
        <w:t>Disciplinary findings or decisions made pursuant to this Code shall not be quashed or held invalid by reason only of any</w:t>
      </w:r>
      <w:r w:rsidR="004014DF" w:rsidRPr="00D050DA">
        <w:rPr>
          <w:rFonts w:cstheme="minorHAnsi"/>
        </w:rPr>
        <w:t xml:space="preserve"> </w:t>
      </w:r>
      <w:r w:rsidRPr="00D050DA">
        <w:rPr>
          <w:rFonts w:cstheme="minorHAnsi"/>
        </w:rPr>
        <w:t>irregularity, omission, technicality or other defect in the procedures followed unless such irregularity, omission,</w:t>
      </w:r>
      <w:r w:rsidR="004014DF" w:rsidRPr="00D050DA">
        <w:rPr>
          <w:rFonts w:cstheme="minorHAnsi"/>
        </w:rPr>
        <w:t xml:space="preserve"> </w:t>
      </w:r>
      <w:r w:rsidRPr="00D050DA">
        <w:rPr>
          <w:rFonts w:cstheme="minorHAnsi"/>
        </w:rPr>
        <w:t>technicality or other defect raises a material doubt as to the reliability of the findings or decisions or results in a</w:t>
      </w:r>
      <w:r w:rsidR="004014DF" w:rsidRPr="00D050DA">
        <w:rPr>
          <w:rFonts w:cstheme="minorHAnsi"/>
        </w:rPr>
        <w:t xml:space="preserve"> </w:t>
      </w:r>
      <w:r w:rsidRPr="00D050DA">
        <w:rPr>
          <w:rFonts w:cstheme="minorHAnsi"/>
        </w:rPr>
        <w:t>miscarriage of justice.</w:t>
      </w:r>
    </w:p>
    <w:p w14:paraId="57E375BC" w14:textId="4F96DDDD" w:rsidR="00313EE6" w:rsidRPr="00D050DA" w:rsidRDefault="00313EE6" w:rsidP="00C42EC6">
      <w:pPr>
        <w:pStyle w:val="ListParagraph"/>
        <w:numPr>
          <w:ilvl w:val="1"/>
          <w:numId w:val="13"/>
        </w:numPr>
        <w:ind w:left="426"/>
        <w:jc w:val="both"/>
        <w:rPr>
          <w:rFonts w:cstheme="minorHAnsi"/>
        </w:rPr>
      </w:pPr>
      <w:r w:rsidRPr="00D050DA">
        <w:rPr>
          <w:rFonts w:cstheme="minorHAnsi"/>
        </w:rPr>
        <w:t>In respect of any matter arising that is not provided for in this Code, the appropriate body shall take a decision</w:t>
      </w:r>
      <w:r w:rsidR="004014DF" w:rsidRPr="00D050DA">
        <w:rPr>
          <w:rFonts w:cstheme="minorHAnsi"/>
        </w:rPr>
        <w:t xml:space="preserve"> </w:t>
      </w:r>
      <w:r w:rsidRPr="00D050DA">
        <w:rPr>
          <w:rFonts w:cstheme="minorHAnsi"/>
        </w:rPr>
        <w:t>according to general principles of justice and fairness.</w:t>
      </w:r>
    </w:p>
    <w:p w14:paraId="515B0741" w14:textId="69CA4B9D" w:rsidR="00313EE6" w:rsidRPr="00313EE6" w:rsidRDefault="00313EE6" w:rsidP="00313EE6">
      <w:pPr>
        <w:spacing w:line="360" w:lineRule="auto"/>
        <w:rPr>
          <w:rFonts w:cstheme="minorHAnsi"/>
          <w:sz w:val="24"/>
        </w:rPr>
      </w:pPr>
    </w:p>
    <w:sectPr w:rsidR="00313EE6" w:rsidRPr="00313EE6" w:rsidSect="00EF6487">
      <w:footerReference w:type="default" r:id="rId7"/>
      <w:pgSz w:w="11906" w:h="16838"/>
      <w:pgMar w:top="426" w:right="1440" w:bottom="284"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BC050" w14:textId="77777777" w:rsidR="00F01622" w:rsidRDefault="00F01622" w:rsidP="00EF6487">
      <w:pPr>
        <w:spacing w:after="0" w:line="240" w:lineRule="auto"/>
      </w:pPr>
      <w:r>
        <w:separator/>
      </w:r>
    </w:p>
  </w:endnote>
  <w:endnote w:type="continuationSeparator" w:id="0">
    <w:p w14:paraId="4B05F3C5" w14:textId="77777777" w:rsidR="00F01622" w:rsidRDefault="00F01622" w:rsidP="00EF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52899" w14:textId="523AF205" w:rsidR="00EF6487" w:rsidRPr="00F01AC1" w:rsidRDefault="00EF6487" w:rsidP="00F01AC1">
    <w:pPr>
      <w:spacing w:after="0"/>
      <w:jc w:val="right"/>
      <w:rPr>
        <w:rFonts w:cstheme="minorHAnsi"/>
        <w:sz w:val="24"/>
        <w:szCs w:val="24"/>
        <w:u w:val="single"/>
      </w:rPr>
    </w:pPr>
    <w:r w:rsidRPr="00F01AC1">
      <w:rPr>
        <w:rFonts w:cstheme="minorHAnsi"/>
        <w:sz w:val="24"/>
        <w:szCs w:val="24"/>
      </w:rPr>
      <w:t xml:space="preserve">INDO </w:t>
    </w:r>
    <w:r w:rsidR="00F01AC1" w:rsidRPr="00F01AC1">
      <w:rPr>
        <w:rFonts w:cstheme="minorHAnsi"/>
        <w:bCs/>
        <w:sz w:val="24"/>
        <w:szCs w:val="24"/>
      </w:rPr>
      <w:t xml:space="preserve">Disciplinary Proceedings </w:t>
    </w:r>
    <w:r w:rsidRPr="00F01AC1">
      <w:rPr>
        <w:rFonts w:cstheme="minorHAnsi"/>
        <w:sz w:val="24"/>
        <w:szCs w:val="24"/>
      </w:rPr>
      <w:t xml:space="preserve">Policy Version 1.0 </w:t>
    </w:r>
  </w:p>
  <w:p w14:paraId="50B47342" w14:textId="77777777" w:rsidR="00EF6487" w:rsidRDefault="00EF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48AB0" w14:textId="77777777" w:rsidR="00F01622" w:rsidRDefault="00F01622" w:rsidP="00EF6487">
      <w:pPr>
        <w:spacing w:after="0" w:line="240" w:lineRule="auto"/>
      </w:pPr>
      <w:r>
        <w:separator/>
      </w:r>
    </w:p>
  </w:footnote>
  <w:footnote w:type="continuationSeparator" w:id="0">
    <w:p w14:paraId="2CD1FA86" w14:textId="77777777" w:rsidR="00F01622" w:rsidRDefault="00F01622" w:rsidP="00EF6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2327F"/>
    <w:multiLevelType w:val="multilevel"/>
    <w:tmpl w:val="7FBCAE08"/>
    <w:lvl w:ilvl="0">
      <w:start w:val="1"/>
      <w:numFmt w:val="decimal"/>
      <w:lvlText w:val="%1.0"/>
      <w:lvlJc w:val="left"/>
      <w:pPr>
        <w:ind w:left="76" w:hanging="360"/>
      </w:pPr>
      <w:rPr>
        <w:rFonts w:cstheme="minorHAnsi" w:hint="default"/>
        <w:sz w:val="22"/>
        <w:szCs w:val="18"/>
      </w:rPr>
    </w:lvl>
    <w:lvl w:ilvl="1">
      <w:start w:val="1"/>
      <w:numFmt w:val="decimal"/>
      <w:lvlText w:val="%1.%2"/>
      <w:lvlJc w:val="left"/>
      <w:pPr>
        <w:ind w:left="796" w:hanging="360"/>
      </w:pPr>
      <w:rPr>
        <w:rFonts w:cstheme="minorHAnsi" w:hint="default"/>
        <w:sz w:val="22"/>
        <w:szCs w:val="20"/>
      </w:rPr>
    </w:lvl>
    <w:lvl w:ilvl="2">
      <w:start w:val="1"/>
      <w:numFmt w:val="decimal"/>
      <w:lvlText w:val="%1.%2.%3"/>
      <w:lvlJc w:val="left"/>
      <w:pPr>
        <w:ind w:left="1876" w:hanging="720"/>
      </w:pPr>
      <w:rPr>
        <w:rFonts w:cstheme="minorHAnsi" w:hint="default"/>
        <w:sz w:val="24"/>
      </w:rPr>
    </w:lvl>
    <w:lvl w:ilvl="3">
      <w:start w:val="1"/>
      <w:numFmt w:val="decimal"/>
      <w:lvlText w:val="%1.%2.%3.%4"/>
      <w:lvlJc w:val="left"/>
      <w:pPr>
        <w:ind w:left="2956" w:hanging="1080"/>
      </w:pPr>
      <w:rPr>
        <w:rFonts w:cstheme="minorHAnsi" w:hint="default"/>
        <w:sz w:val="24"/>
      </w:rPr>
    </w:lvl>
    <w:lvl w:ilvl="4">
      <w:start w:val="1"/>
      <w:numFmt w:val="decimal"/>
      <w:lvlText w:val="%1.%2.%3.%4.%5"/>
      <w:lvlJc w:val="left"/>
      <w:pPr>
        <w:ind w:left="3676" w:hanging="1080"/>
      </w:pPr>
      <w:rPr>
        <w:rFonts w:cstheme="minorHAnsi" w:hint="default"/>
        <w:sz w:val="24"/>
      </w:rPr>
    </w:lvl>
    <w:lvl w:ilvl="5">
      <w:start w:val="1"/>
      <w:numFmt w:val="decimal"/>
      <w:lvlText w:val="%1.%2.%3.%4.%5.%6"/>
      <w:lvlJc w:val="left"/>
      <w:pPr>
        <w:ind w:left="4756" w:hanging="1440"/>
      </w:pPr>
      <w:rPr>
        <w:rFonts w:cstheme="minorHAnsi" w:hint="default"/>
        <w:sz w:val="24"/>
      </w:rPr>
    </w:lvl>
    <w:lvl w:ilvl="6">
      <w:start w:val="1"/>
      <w:numFmt w:val="decimal"/>
      <w:lvlText w:val="%1.%2.%3.%4.%5.%6.%7"/>
      <w:lvlJc w:val="left"/>
      <w:pPr>
        <w:ind w:left="5476" w:hanging="1440"/>
      </w:pPr>
      <w:rPr>
        <w:rFonts w:cstheme="minorHAnsi" w:hint="default"/>
        <w:sz w:val="24"/>
      </w:rPr>
    </w:lvl>
    <w:lvl w:ilvl="7">
      <w:start w:val="1"/>
      <w:numFmt w:val="decimal"/>
      <w:lvlText w:val="%1.%2.%3.%4.%5.%6.%7.%8"/>
      <w:lvlJc w:val="left"/>
      <w:pPr>
        <w:ind w:left="6556" w:hanging="1800"/>
      </w:pPr>
      <w:rPr>
        <w:rFonts w:cstheme="minorHAnsi" w:hint="default"/>
        <w:sz w:val="24"/>
      </w:rPr>
    </w:lvl>
    <w:lvl w:ilvl="8">
      <w:start w:val="1"/>
      <w:numFmt w:val="decimal"/>
      <w:lvlText w:val="%1.%2.%3.%4.%5.%6.%7.%8.%9"/>
      <w:lvlJc w:val="left"/>
      <w:pPr>
        <w:ind w:left="7636" w:hanging="2160"/>
      </w:pPr>
      <w:rPr>
        <w:rFonts w:cstheme="minorHAnsi" w:hint="default"/>
        <w:sz w:val="24"/>
      </w:rPr>
    </w:lvl>
  </w:abstractNum>
  <w:abstractNum w:abstractNumId="1" w15:restartNumberingAfterBreak="0">
    <w:nsid w:val="101F1B0B"/>
    <w:multiLevelType w:val="multilevel"/>
    <w:tmpl w:val="65FCEC58"/>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 w15:restartNumberingAfterBreak="0">
    <w:nsid w:val="13E8522B"/>
    <w:multiLevelType w:val="hybridMultilevel"/>
    <w:tmpl w:val="C47A02A2"/>
    <w:lvl w:ilvl="0" w:tplc="4BCEADA8">
      <w:start w:val="3"/>
      <w:numFmt w:val="bullet"/>
      <w:lvlText w:val="-"/>
      <w:lvlJc w:val="left"/>
      <w:pPr>
        <w:ind w:left="1876" w:hanging="360"/>
      </w:pPr>
      <w:rPr>
        <w:rFonts w:ascii="Arial" w:eastAsiaTheme="minorHAnsi" w:hAnsi="Arial" w:cs="Arial" w:hint="default"/>
      </w:rPr>
    </w:lvl>
    <w:lvl w:ilvl="1" w:tplc="18090003" w:tentative="1">
      <w:start w:val="1"/>
      <w:numFmt w:val="bullet"/>
      <w:lvlText w:val="o"/>
      <w:lvlJc w:val="left"/>
      <w:pPr>
        <w:ind w:left="2596" w:hanging="360"/>
      </w:pPr>
      <w:rPr>
        <w:rFonts w:ascii="Courier New" w:hAnsi="Courier New" w:cs="Courier New" w:hint="default"/>
      </w:rPr>
    </w:lvl>
    <w:lvl w:ilvl="2" w:tplc="18090005" w:tentative="1">
      <w:start w:val="1"/>
      <w:numFmt w:val="bullet"/>
      <w:lvlText w:val=""/>
      <w:lvlJc w:val="left"/>
      <w:pPr>
        <w:ind w:left="3316" w:hanging="360"/>
      </w:pPr>
      <w:rPr>
        <w:rFonts w:ascii="Wingdings" w:hAnsi="Wingdings" w:hint="default"/>
      </w:rPr>
    </w:lvl>
    <w:lvl w:ilvl="3" w:tplc="18090001" w:tentative="1">
      <w:start w:val="1"/>
      <w:numFmt w:val="bullet"/>
      <w:lvlText w:val=""/>
      <w:lvlJc w:val="left"/>
      <w:pPr>
        <w:ind w:left="4036" w:hanging="360"/>
      </w:pPr>
      <w:rPr>
        <w:rFonts w:ascii="Symbol" w:hAnsi="Symbol" w:hint="default"/>
      </w:rPr>
    </w:lvl>
    <w:lvl w:ilvl="4" w:tplc="18090003" w:tentative="1">
      <w:start w:val="1"/>
      <w:numFmt w:val="bullet"/>
      <w:lvlText w:val="o"/>
      <w:lvlJc w:val="left"/>
      <w:pPr>
        <w:ind w:left="4756" w:hanging="360"/>
      </w:pPr>
      <w:rPr>
        <w:rFonts w:ascii="Courier New" w:hAnsi="Courier New" w:cs="Courier New" w:hint="default"/>
      </w:rPr>
    </w:lvl>
    <w:lvl w:ilvl="5" w:tplc="18090005" w:tentative="1">
      <w:start w:val="1"/>
      <w:numFmt w:val="bullet"/>
      <w:lvlText w:val=""/>
      <w:lvlJc w:val="left"/>
      <w:pPr>
        <w:ind w:left="5476" w:hanging="360"/>
      </w:pPr>
      <w:rPr>
        <w:rFonts w:ascii="Wingdings" w:hAnsi="Wingdings" w:hint="default"/>
      </w:rPr>
    </w:lvl>
    <w:lvl w:ilvl="6" w:tplc="18090001" w:tentative="1">
      <w:start w:val="1"/>
      <w:numFmt w:val="bullet"/>
      <w:lvlText w:val=""/>
      <w:lvlJc w:val="left"/>
      <w:pPr>
        <w:ind w:left="6196" w:hanging="360"/>
      </w:pPr>
      <w:rPr>
        <w:rFonts w:ascii="Symbol" w:hAnsi="Symbol" w:hint="default"/>
      </w:rPr>
    </w:lvl>
    <w:lvl w:ilvl="7" w:tplc="18090003" w:tentative="1">
      <w:start w:val="1"/>
      <w:numFmt w:val="bullet"/>
      <w:lvlText w:val="o"/>
      <w:lvlJc w:val="left"/>
      <w:pPr>
        <w:ind w:left="6916" w:hanging="360"/>
      </w:pPr>
      <w:rPr>
        <w:rFonts w:ascii="Courier New" w:hAnsi="Courier New" w:cs="Courier New" w:hint="default"/>
      </w:rPr>
    </w:lvl>
    <w:lvl w:ilvl="8" w:tplc="18090005" w:tentative="1">
      <w:start w:val="1"/>
      <w:numFmt w:val="bullet"/>
      <w:lvlText w:val=""/>
      <w:lvlJc w:val="left"/>
      <w:pPr>
        <w:ind w:left="7636" w:hanging="360"/>
      </w:pPr>
      <w:rPr>
        <w:rFonts w:ascii="Wingdings" w:hAnsi="Wingdings" w:hint="default"/>
      </w:rPr>
    </w:lvl>
  </w:abstractNum>
  <w:abstractNum w:abstractNumId="3" w15:restartNumberingAfterBreak="0">
    <w:nsid w:val="160454BC"/>
    <w:multiLevelType w:val="multilevel"/>
    <w:tmpl w:val="DF94B96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2A1280F"/>
    <w:multiLevelType w:val="multilevel"/>
    <w:tmpl w:val="E8FA4A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6676FA"/>
    <w:multiLevelType w:val="hybridMultilevel"/>
    <w:tmpl w:val="6D8E5AD4"/>
    <w:lvl w:ilvl="0" w:tplc="4BCEADA8">
      <w:start w:val="3"/>
      <w:numFmt w:val="bullet"/>
      <w:lvlText w:val="-"/>
      <w:lvlJc w:val="left"/>
      <w:pPr>
        <w:ind w:left="1156" w:hanging="360"/>
      </w:pPr>
      <w:rPr>
        <w:rFonts w:ascii="Arial" w:eastAsiaTheme="minorHAnsi" w:hAnsi="Arial" w:cs="Arial" w:hint="default"/>
      </w:rPr>
    </w:lvl>
    <w:lvl w:ilvl="1" w:tplc="18090003" w:tentative="1">
      <w:start w:val="1"/>
      <w:numFmt w:val="bullet"/>
      <w:lvlText w:val="o"/>
      <w:lvlJc w:val="left"/>
      <w:pPr>
        <w:ind w:left="1876" w:hanging="360"/>
      </w:pPr>
      <w:rPr>
        <w:rFonts w:ascii="Courier New" w:hAnsi="Courier New" w:cs="Courier New" w:hint="default"/>
      </w:rPr>
    </w:lvl>
    <w:lvl w:ilvl="2" w:tplc="18090005" w:tentative="1">
      <w:start w:val="1"/>
      <w:numFmt w:val="bullet"/>
      <w:lvlText w:val=""/>
      <w:lvlJc w:val="left"/>
      <w:pPr>
        <w:ind w:left="2596" w:hanging="360"/>
      </w:pPr>
      <w:rPr>
        <w:rFonts w:ascii="Wingdings" w:hAnsi="Wingdings" w:hint="default"/>
      </w:rPr>
    </w:lvl>
    <w:lvl w:ilvl="3" w:tplc="18090001" w:tentative="1">
      <w:start w:val="1"/>
      <w:numFmt w:val="bullet"/>
      <w:lvlText w:val=""/>
      <w:lvlJc w:val="left"/>
      <w:pPr>
        <w:ind w:left="3316" w:hanging="360"/>
      </w:pPr>
      <w:rPr>
        <w:rFonts w:ascii="Symbol" w:hAnsi="Symbol" w:hint="default"/>
      </w:rPr>
    </w:lvl>
    <w:lvl w:ilvl="4" w:tplc="18090003" w:tentative="1">
      <w:start w:val="1"/>
      <w:numFmt w:val="bullet"/>
      <w:lvlText w:val="o"/>
      <w:lvlJc w:val="left"/>
      <w:pPr>
        <w:ind w:left="4036" w:hanging="360"/>
      </w:pPr>
      <w:rPr>
        <w:rFonts w:ascii="Courier New" w:hAnsi="Courier New" w:cs="Courier New" w:hint="default"/>
      </w:rPr>
    </w:lvl>
    <w:lvl w:ilvl="5" w:tplc="18090005" w:tentative="1">
      <w:start w:val="1"/>
      <w:numFmt w:val="bullet"/>
      <w:lvlText w:val=""/>
      <w:lvlJc w:val="left"/>
      <w:pPr>
        <w:ind w:left="4756" w:hanging="360"/>
      </w:pPr>
      <w:rPr>
        <w:rFonts w:ascii="Wingdings" w:hAnsi="Wingdings" w:hint="default"/>
      </w:rPr>
    </w:lvl>
    <w:lvl w:ilvl="6" w:tplc="18090001" w:tentative="1">
      <w:start w:val="1"/>
      <w:numFmt w:val="bullet"/>
      <w:lvlText w:val=""/>
      <w:lvlJc w:val="left"/>
      <w:pPr>
        <w:ind w:left="5476" w:hanging="360"/>
      </w:pPr>
      <w:rPr>
        <w:rFonts w:ascii="Symbol" w:hAnsi="Symbol" w:hint="default"/>
      </w:rPr>
    </w:lvl>
    <w:lvl w:ilvl="7" w:tplc="18090003" w:tentative="1">
      <w:start w:val="1"/>
      <w:numFmt w:val="bullet"/>
      <w:lvlText w:val="o"/>
      <w:lvlJc w:val="left"/>
      <w:pPr>
        <w:ind w:left="6196" w:hanging="360"/>
      </w:pPr>
      <w:rPr>
        <w:rFonts w:ascii="Courier New" w:hAnsi="Courier New" w:cs="Courier New" w:hint="default"/>
      </w:rPr>
    </w:lvl>
    <w:lvl w:ilvl="8" w:tplc="18090005" w:tentative="1">
      <w:start w:val="1"/>
      <w:numFmt w:val="bullet"/>
      <w:lvlText w:val=""/>
      <w:lvlJc w:val="left"/>
      <w:pPr>
        <w:ind w:left="6916" w:hanging="360"/>
      </w:pPr>
      <w:rPr>
        <w:rFonts w:ascii="Wingdings" w:hAnsi="Wingdings" w:hint="default"/>
      </w:rPr>
    </w:lvl>
  </w:abstractNum>
  <w:abstractNum w:abstractNumId="6" w15:restartNumberingAfterBreak="0">
    <w:nsid w:val="32007395"/>
    <w:multiLevelType w:val="multilevel"/>
    <w:tmpl w:val="B1B4E5B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B294262"/>
    <w:multiLevelType w:val="multilevel"/>
    <w:tmpl w:val="F8C2B15A"/>
    <w:lvl w:ilvl="0">
      <w:start w:val="5"/>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8" w15:restartNumberingAfterBreak="0">
    <w:nsid w:val="42527962"/>
    <w:multiLevelType w:val="hybridMultilevel"/>
    <w:tmpl w:val="49ACB86C"/>
    <w:lvl w:ilvl="0" w:tplc="4BCEADA8">
      <w:start w:val="3"/>
      <w:numFmt w:val="bullet"/>
      <w:lvlText w:val="-"/>
      <w:lvlJc w:val="left"/>
      <w:pPr>
        <w:ind w:left="1876" w:hanging="360"/>
      </w:pPr>
      <w:rPr>
        <w:rFonts w:ascii="Arial" w:eastAsiaTheme="minorHAnsi" w:hAnsi="Arial" w:cs="Arial" w:hint="default"/>
      </w:rPr>
    </w:lvl>
    <w:lvl w:ilvl="1" w:tplc="18090003" w:tentative="1">
      <w:start w:val="1"/>
      <w:numFmt w:val="bullet"/>
      <w:lvlText w:val="o"/>
      <w:lvlJc w:val="left"/>
      <w:pPr>
        <w:ind w:left="2596" w:hanging="360"/>
      </w:pPr>
      <w:rPr>
        <w:rFonts w:ascii="Courier New" w:hAnsi="Courier New" w:cs="Courier New" w:hint="default"/>
      </w:rPr>
    </w:lvl>
    <w:lvl w:ilvl="2" w:tplc="18090005" w:tentative="1">
      <w:start w:val="1"/>
      <w:numFmt w:val="bullet"/>
      <w:lvlText w:val=""/>
      <w:lvlJc w:val="left"/>
      <w:pPr>
        <w:ind w:left="3316" w:hanging="360"/>
      </w:pPr>
      <w:rPr>
        <w:rFonts w:ascii="Wingdings" w:hAnsi="Wingdings" w:hint="default"/>
      </w:rPr>
    </w:lvl>
    <w:lvl w:ilvl="3" w:tplc="18090001" w:tentative="1">
      <w:start w:val="1"/>
      <w:numFmt w:val="bullet"/>
      <w:lvlText w:val=""/>
      <w:lvlJc w:val="left"/>
      <w:pPr>
        <w:ind w:left="4036" w:hanging="360"/>
      </w:pPr>
      <w:rPr>
        <w:rFonts w:ascii="Symbol" w:hAnsi="Symbol" w:hint="default"/>
      </w:rPr>
    </w:lvl>
    <w:lvl w:ilvl="4" w:tplc="18090003" w:tentative="1">
      <w:start w:val="1"/>
      <w:numFmt w:val="bullet"/>
      <w:lvlText w:val="o"/>
      <w:lvlJc w:val="left"/>
      <w:pPr>
        <w:ind w:left="4756" w:hanging="360"/>
      </w:pPr>
      <w:rPr>
        <w:rFonts w:ascii="Courier New" w:hAnsi="Courier New" w:cs="Courier New" w:hint="default"/>
      </w:rPr>
    </w:lvl>
    <w:lvl w:ilvl="5" w:tplc="18090005" w:tentative="1">
      <w:start w:val="1"/>
      <w:numFmt w:val="bullet"/>
      <w:lvlText w:val=""/>
      <w:lvlJc w:val="left"/>
      <w:pPr>
        <w:ind w:left="5476" w:hanging="360"/>
      </w:pPr>
      <w:rPr>
        <w:rFonts w:ascii="Wingdings" w:hAnsi="Wingdings" w:hint="default"/>
      </w:rPr>
    </w:lvl>
    <w:lvl w:ilvl="6" w:tplc="18090001" w:tentative="1">
      <w:start w:val="1"/>
      <w:numFmt w:val="bullet"/>
      <w:lvlText w:val=""/>
      <w:lvlJc w:val="left"/>
      <w:pPr>
        <w:ind w:left="6196" w:hanging="360"/>
      </w:pPr>
      <w:rPr>
        <w:rFonts w:ascii="Symbol" w:hAnsi="Symbol" w:hint="default"/>
      </w:rPr>
    </w:lvl>
    <w:lvl w:ilvl="7" w:tplc="18090003" w:tentative="1">
      <w:start w:val="1"/>
      <w:numFmt w:val="bullet"/>
      <w:lvlText w:val="o"/>
      <w:lvlJc w:val="left"/>
      <w:pPr>
        <w:ind w:left="6916" w:hanging="360"/>
      </w:pPr>
      <w:rPr>
        <w:rFonts w:ascii="Courier New" w:hAnsi="Courier New" w:cs="Courier New" w:hint="default"/>
      </w:rPr>
    </w:lvl>
    <w:lvl w:ilvl="8" w:tplc="18090005" w:tentative="1">
      <w:start w:val="1"/>
      <w:numFmt w:val="bullet"/>
      <w:lvlText w:val=""/>
      <w:lvlJc w:val="left"/>
      <w:pPr>
        <w:ind w:left="7636" w:hanging="360"/>
      </w:pPr>
      <w:rPr>
        <w:rFonts w:ascii="Wingdings" w:hAnsi="Wingdings" w:hint="default"/>
      </w:rPr>
    </w:lvl>
  </w:abstractNum>
  <w:abstractNum w:abstractNumId="9" w15:restartNumberingAfterBreak="0">
    <w:nsid w:val="5C1E2C62"/>
    <w:multiLevelType w:val="hybridMultilevel"/>
    <w:tmpl w:val="187A4244"/>
    <w:lvl w:ilvl="0" w:tplc="4BCEADA8">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EFA552E"/>
    <w:multiLevelType w:val="hybridMultilevel"/>
    <w:tmpl w:val="2A4E4238"/>
    <w:lvl w:ilvl="0" w:tplc="6B10B81C">
      <w:start w:val="1"/>
      <w:numFmt w:val="bullet"/>
      <w:lvlText w:val="-"/>
      <w:lvlJc w:val="left"/>
      <w:pPr>
        <w:ind w:left="1146" w:hanging="360"/>
      </w:pPr>
      <w:rPr>
        <w:rFonts w:ascii="Calibri" w:eastAsiaTheme="minorHAnsi" w:hAnsi="Calibri" w:cs="Calibri"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1" w15:restartNumberingAfterBreak="0">
    <w:nsid w:val="60FE2CF2"/>
    <w:multiLevelType w:val="multilevel"/>
    <w:tmpl w:val="116CE1F6"/>
    <w:lvl w:ilvl="0">
      <w:start w:val="3"/>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2" w15:restartNumberingAfterBreak="0">
    <w:nsid w:val="63F91AF8"/>
    <w:multiLevelType w:val="multilevel"/>
    <w:tmpl w:val="B50C2230"/>
    <w:lvl w:ilvl="0">
      <w:start w:val="2"/>
      <w:numFmt w:val="decimal"/>
      <w:lvlText w:val="%1."/>
      <w:lvlJc w:val="left"/>
      <w:pPr>
        <w:ind w:left="360" w:hanging="360"/>
      </w:pPr>
      <w:rPr>
        <w:rFonts w:cstheme="minorHAnsi" w:hint="default"/>
        <w:sz w:val="22"/>
      </w:rPr>
    </w:lvl>
    <w:lvl w:ilvl="1">
      <w:start w:val="1"/>
      <w:numFmt w:val="decimal"/>
      <w:lvlText w:val="%1.%2."/>
      <w:lvlJc w:val="left"/>
      <w:pPr>
        <w:ind w:left="436" w:hanging="360"/>
      </w:pPr>
      <w:rPr>
        <w:rFonts w:cstheme="minorHAnsi" w:hint="default"/>
        <w:sz w:val="22"/>
      </w:rPr>
    </w:lvl>
    <w:lvl w:ilvl="2">
      <w:start w:val="1"/>
      <w:numFmt w:val="decimal"/>
      <w:lvlText w:val="%1.%2.%3."/>
      <w:lvlJc w:val="left"/>
      <w:pPr>
        <w:ind w:left="872" w:hanging="720"/>
      </w:pPr>
      <w:rPr>
        <w:rFonts w:cstheme="minorHAnsi" w:hint="default"/>
        <w:sz w:val="22"/>
      </w:rPr>
    </w:lvl>
    <w:lvl w:ilvl="3">
      <w:start w:val="1"/>
      <w:numFmt w:val="decimal"/>
      <w:lvlText w:val="%1.%2.%3.%4."/>
      <w:lvlJc w:val="left"/>
      <w:pPr>
        <w:ind w:left="948" w:hanging="720"/>
      </w:pPr>
      <w:rPr>
        <w:rFonts w:cstheme="minorHAnsi" w:hint="default"/>
        <w:sz w:val="22"/>
      </w:rPr>
    </w:lvl>
    <w:lvl w:ilvl="4">
      <w:start w:val="1"/>
      <w:numFmt w:val="decimal"/>
      <w:lvlText w:val="%1.%2.%3.%4.%5."/>
      <w:lvlJc w:val="left"/>
      <w:pPr>
        <w:ind w:left="1384" w:hanging="1080"/>
      </w:pPr>
      <w:rPr>
        <w:rFonts w:cstheme="minorHAnsi" w:hint="default"/>
        <w:sz w:val="22"/>
      </w:rPr>
    </w:lvl>
    <w:lvl w:ilvl="5">
      <w:start w:val="1"/>
      <w:numFmt w:val="decimal"/>
      <w:lvlText w:val="%1.%2.%3.%4.%5.%6."/>
      <w:lvlJc w:val="left"/>
      <w:pPr>
        <w:ind w:left="1460" w:hanging="1080"/>
      </w:pPr>
      <w:rPr>
        <w:rFonts w:cstheme="minorHAnsi" w:hint="default"/>
        <w:sz w:val="22"/>
      </w:rPr>
    </w:lvl>
    <w:lvl w:ilvl="6">
      <w:start w:val="1"/>
      <w:numFmt w:val="decimal"/>
      <w:lvlText w:val="%1.%2.%3.%4.%5.%6.%7."/>
      <w:lvlJc w:val="left"/>
      <w:pPr>
        <w:ind w:left="1896" w:hanging="1440"/>
      </w:pPr>
      <w:rPr>
        <w:rFonts w:cstheme="minorHAnsi" w:hint="default"/>
        <w:sz w:val="22"/>
      </w:rPr>
    </w:lvl>
    <w:lvl w:ilvl="7">
      <w:start w:val="1"/>
      <w:numFmt w:val="decimal"/>
      <w:lvlText w:val="%1.%2.%3.%4.%5.%6.%7.%8."/>
      <w:lvlJc w:val="left"/>
      <w:pPr>
        <w:ind w:left="1972" w:hanging="1440"/>
      </w:pPr>
      <w:rPr>
        <w:rFonts w:cstheme="minorHAnsi" w:hint="default"/>
        <w:sz w:val="22"/>
      </w:rPr>
    </w:lvl>
    <w:lvl w:ilvl="8">
      <w:start w:val="1"/>
      <w:numFmt w:val="decimal"/>
      <w:lvlText w:val="%1.%2.%3.%4.%5.%6.%7.%8.%9."/>
      <w:lvlJc w:val="left"/>
      <w:pPr>
        <w:ind w:left="2408" w:hanging="1800"/>
      </w:pPr>
      <w:rPr>
        <w:rFonts w:cstheme="minorHAnsi" w:hint="default"/>
        <w:sz w:val="22"/>
      </w:rPr>
    </w:lvl>
  </w:abstractNum>
  <w:num w:numId="1">
    <w:abstractNumId w:val="8"/>
  </w:num>
  <w:num w:numId="2">
    <w:abstractNumId w:val="2"/>
  </w:num>
  <w:num w:numId="3">
    <w:abstractNumId w:val="5"/>
  </w:num>
  <w:num w:numId="4">
    <w:abstractNumId w:val="10"/>
  </w:num>
  <w:num w:numId="5">
    <w:abstractNumId w:val="9"/>
  </w:num>
  <w:num w:numId="6">
    <w:abstractNumId w:val="0"/>
  </w:num>
  <w:num w:numId="7">
    <w:abstractNumId w:val="12"/>
  </w:num>
  <w:num w:numId="8">
    <w:abstractNumId w:val="11"/>
  </w:num>
  <w:num w:numId="9">
    <w:abstractNumId w:val="4"/>
  </w:num>
  <w:num w:numId="10">
    <w:abstractNumId w:val="7"/>
  </w:num>
  <w:num w:numId="11">
    <w:abstractNumId w:val="6"/>
  </w:num>
  <w:num w:numId="12">
    <w:abstractNumId w:val="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03"/>
    <w:rsid w:val="000B47E6"/>
    <w:rsid w:val="000D6F1F"/>
    <w:rsid w:val="00180424"/>
    <w:rsid w:val="0019781F"/>
    <w:rsid w:val="00197A75"/>
    <w:rsid w:val="00232F03"/>
    <w:rsid w:val="00261516"/>
    <w:rsid w:val="002901C6"/>
    <w:rsid w:val="00313EE6"/>
    <w:rsid w:val="00375106"/>
    <w:rsid w:val="003E4BE5"/>
    <w:rsid w:val="004014DF"/>
    <w:rsid w:val="00425DCA"/>
    <w:rsid w:val="00462008"/>
    <w:rsid w:val="004A0EAC"/>
    <w:rsid w:val="005205FE"/>
    <w:rsid w:val="00533D11"/>
    <w:rsid w:val="005913DB"/>
    <w:rsid w:val="005B3BF8"/>
    <w:rsid w:val="00624E42"/>
    <w:rsid w:val="006B2E9B"/>
    <w:rsid w:val="00704DB5"/>
    <w:rsid w:val="007D600E"/>
    <w:rsid w:val="0085000A"/>
    <w:rsid w:val="00880EB9"/>
    <w:rsid w:val="008C3CDC"/>
    <w:rsid w:val="009747F1"/>
    <w:rsid w:val="00B90DD2"/>
    <w:rsid w:val="00C046BF"/>
    <w:rsid w:val="00C42EC6"/>
    <w:rsid w:val="00C814F7"/>
    <w:rsid w:val="00C955F9"/>
    <w:rsid w:val="00D050DA"/>
    <w:rsid w:val="00D054FF"/>
    <w:rsid w:val="00D274FB"/>
    <w:rsid w:val="00D82753"/>
    <w:rsid w:val="00E83C03"/>
    <w:rsid w:val="00EA095E"/>
    <w:rsid w:val="00EC16E6"/>
    <w:rsid w:val="00EF6487"/>
    <w:rsid w:val="00F01622"/>
    <w:rsid w:val="00F01AC1"/>
    <w:rsid w:val="00F37F52"/>
    <w:rsid w:val="00F463BC"/>
    <w:rsid w:val="00F56C5F"/>
    <w:rsid w:val="00F87099"/>
    <w:rsid w:val="00FF57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E3A"/>
  <w15:chartTrackingRefBased/>
  <w15:docId w15:val="{F2AC8A05-34F4-483F-8E34-6FCF2038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03"/>
    <w:pPr>
      <w:ind w:left="720"/>
      <w:contextualSpacing/>
    </w:pPr>
  </w:style>
  <w:style w:type="table" w:styleId="TableGrid">
    <w:name w:val="Table Grid"/>
    <w:basedOn w:val="TableNormal"/>
    <w:uiPriority w:val="39"/>
    <w:rsid w:val="0023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1C6"/>
    <w:rPr>
      <w:color w:val="0563C1" w:themeColor="hyperlink"/>
      <w:u w:val="single"/>
    </w:rPr>
  </w:style>
  <w:style w:type="character" w:styleId="UnresolvedMention">
    <w:name w:val="Unresolved Mention"/>
    <w:basedOn w:val="DefaultParagraphFont"/>
    <w:uiPriority w:val="99"/>
    <w:semiHidden/>
    <w:unhideWhenUsed/>
    <w:rsid w:val="002901C6"/>
    <w:rPr>
      <w:color w:val="605E5C"/>
      <w:shd w:val="clear" w:color="auto" w:fill="E1DFDD"/>
    </w:rPr>
  </w:style>
  <w:style w:type="paragraph" w:customStyle="1" w:styleId="Default">
    <w:name w:val="Default"/>
    <w:rsid w:val="0085000A"/>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Header">
    <w:name w:val="header"/>
    <w:basedOn w:val="Normal"/>
    <w:link w:val="HeaderChar"/>
    <w:uiPriority w:val="99"/>
    <w:unhideWhenUsed/>
    <w:rsid w:val="00EF6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87"/>
  </w:style>
  <w:style w:type="paragraph" w:styleId="Footer">
    <w:name w:val="footer"/>
    <w:basedOn w:val="Normal"/>
    <w:link w:val="FooterChar"/>
    <w:uiPriority w:val="99"/>
    <w:unhideWhenUsed/>
    <w:rsid w:val="00EF6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87"/>
  </w:style>
  <w:style w:type="paragraph" w:styleId="BalloonText">
    <w:name w:val="Balloon Text"/>
    <w:basedOn w:val="Normal"/>
    <w:link w:val="BalloonTextChar"/>
    <w:uiPriority w:val="99"/>
    <w:semiHidden/>
    <w:unhideWhenUsed/>
    <w:rsid w:val="006B2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Devaney</dc:creator>
  <cp:keywords/>
  <dc:description/>
  <cp:lastModifiedBy>Kevin Devaney</cp:lastModifiedBy>
  <cp:revision>10</cp:revision>
  <cp:lastPrinted>2018-11-22T22:46:00Z</cp:lastPrinted>
  <dcterms:created xsi:type="dcterms:W3CDTF">2018-09-11T13:52:00Z</dcterms:created>
  <dcterms:modified xsi:type="dcterms:W3CDTF">2020-06-03T15:00:00Z</dcterms:modified>
</cp:coreProperties>
</file>